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AA" w:rsidRPr="00601E8B" w:rsidRDefault="003448AA" w:rsidP="003448AA">
      <w:pPr>
        <w:jc w:val="center"/>
        <w:rPr>
          <w:rFonts w:cstheme="minorHAnsi"/>
          <w:sz w:val="44"/>
          <w:szCs w:val="44"/>
          <w:lang w:val="en-US"/>
        </w:rPr>
      </w:pPr>
      <w:r w:rsidRPr="00601E8B">
        <w:rPr>
          <w:rFonts w:cstheme="minorHAnsi"/>
          <w:noProof/>
          <w:sz w:val="44"/>
          <w:szCs w:val="44"/>
          <w:lang w:val="en-US"/>
        </w:rPr>
        <w:drawing>
          <wp:inline distT="0" distB="0" distL="0" distR="0">
            <wp:extent cx="1108646" cy="869334"/>
            <wp:effectExtent l="0" t="0" r="0" b="698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46" cy="8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48AA" w:rsidRPr="00601E8B" w:rsidRDefault="003448AA" w:rsidP="003448AA">
      <w:pPr>
        <w:jc w:val="center"/>
        <w:rPr>
          <w:rFonts w:cstheme="minorHAnsi"/>
          <w:sz w:val="44"/>
          <w:szCs w:val="44"/>
          <w:lang w:val="en-US"/>
        </w:rPr>
      </w:pPr>
      <w:r w:rsidRPr="00601E8B">
        <w:rPr>
          <w:rFonts w:cstheme="minorHAnsi"/>
          <w:sz w:val="44"/>
          <w:szCs w:val="44"/>
          <w:lang w:val="en-US"/>
        </w:rPr>
        <w:t>SIR SYED COLLEGE, TALIPARAMBA</w:t>
      </w:r>
    </w:p>
    <w:p w:rsidR="003448AA" w:rsidRPr="00601E8B" w:rsidRDefault="003448AA" w:rsidP="003448AA">
      <w:pPr>
        <w:spacing w:after="0"/>
        <w:jc w:val="center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  <w:lang w:val="en-US"/>
        </w:rPr>
        <w:t>(Affiliated to Kannur University) Re-accredited by NAAC with A Grade</w:t>
      </w:r>
    </w:p>
    <w:p w:rsidR="003448AA" w:rsidRPr="00601E8B" w:rsidRDefault="003448AA" w:rsidP="005E43C2">
      <w:pPr>
        <w:spacing w:after="0"/>
        <w:jc w:val="center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01E8B">
        <w:rPr>
          <w:rFonts w:cstheme="minorHAnsi"/>
          <w:sz w:val="24"/>
          <w:szCs w:val="24"/>
          <w:lang w:val="en-US"/>
        </w:rPr>
        <w:t>Kannur, Kerala, India-PIN 670142</w:t>
      </w:r>
    </w:p>
    <w:p w:rsidR="003448AA" w:rsidRPr="00601E8B" w:rsidRDefault="003448AA" w:rsidP="003448AA">
      <w:pPr>
        <w:rPr>
          <w:rFonts w:cstheme="minorHAnsi"/>
          <w:lang w:val="en-US"/>
        </w:rPr>
      </w:pPr>
    </w:p>
    <w:p w:rsidR="005E43C2" w:rsidRPr="00601E8B" w:rsidRDefault="003448AA" w:rsidP="00F6701D">
      <w:pPr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601E8B">
        <w:rPr>
          <w:rFonts w:cstheme="minorHAnsi"/>
          <w:b/>
          <w:bCs/>
          <w:sz w:val="36"/>
          <w:szCs w:val="36"/>
          <w:lang w:val="en-US"/>
        </w:rPr>
        <w:t>ACFOR1 BASIC COURSE IN ORNITHOLOGY</w:t>
      </w:r>
    </w:p>
    <w:p w:rsidR="003448AA" w:rsidRPr="00601E8B" w:rsidRDefault="003448AA" w:rsidP="003448AA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601E8B">
        <w:rPr>
          <w:rFonts w:cstheme="minorHAnsi"/>
          <w:noProof/>
          <w:lang w:val="en-US"/>
        </w:rPr>
        <w:drawing>
          <wp:inline distT="0" distB="0" distL="0" distR="0">
            <wp:extent cx="676203" cy="71434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499" t="2807" r="19012" b="2659"/>
                    <a:stretch/>
                  </pic:blipFill>
                  <pic:spPr bwMode="auto">
                    <a:xfrm>
                      <a:off x="0" y="0"/>
                      <a:ext cx="686782" cy="7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48AA" w:rsidRDefault="003448AA" w:rsidP="003448AA">
      <w:pPr>
        <w:jc w:val="center"/>
        <w:rPr>
          <w:rStyle w:val="fontstyle01"/>
          <w:rFonts w:asciiTheme="minorHAnsi" w:hAnsiTheme="minorHAnsi" w:cstheme="minorHAnsi"/>
          <w:b/>
          <w:bCs/>
          <w:sz w:val="32"/>
          <w:szCs w:val="32"/>
        </w:rPr>
      </w:pPr>
      <w:r w:rsidRPr="00601E8B">
        <w:rPr>
          <w:rStyle w:val="fontstyle01"/>
          <w:rFonts w:asciiTheme="minorHAnsi" w:hAnsiTheme="minorHAnsi" w:cstheme="minorHAnsi"/>
          <w:b/>
          <w:bCs/>
          <w:sz w:val="32"/>
          <w:szCs w:val="32"/>
        </w:rPr>
        <w:t>DEPARTMENT OF FORESTRY</w:t>
      </w:r>
    </w:p>
    <w:p w:rsidR="00F6701D" w:rsidRPr="00601E8B" w:rsidRDefault="00F6701D" w:rsidP="003448AA">
      <w:pPr>
        <w:jc w:val="center"/>
        <w:rPr>
          <w:rStyle w:val="fontstyle01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fontstyle01"/>
          <w:rFonts w:asciiTheme="minorHAnsi" w:hAnsiTheme="minorHAnsi" w:cstheme="minorHAnsi"/>
          <w:b/>
          <w:bCs/>
          <w:sz w:val="32"/>
          <w:szCs w:val="32"/>
        </w:rPr>
        <w:t>2021-22</w:t>
      </w:r>
    </w:p>
    <w:p w:rsidR="003448AA" w:rsidRPr="00601E8B" w:rsidRDefault="003448AA" w:rsidP="003448AA">
      <w:pPr>
        <w:rPr>
          <w:rFonts w:cstheme="minorHAnsi"/>
          <w:lang w:val="en-US"/>
        </w:rPr>
      </w:pPr>
    </w:p>
    <w:p w:rsidR="003448AA" w:rsidRPr="00601E8B" w:rsidRDefault="003448AA" w:rsidP="003448AA">
      <w:pPr>
        <w:spacing w:after="0"/>
        <w:ind w:left="2160"/>
        <w:rPr>
          <w:rFonts w:cstheme="minorHAnsi"/>
          <w:sz w:val="24"/>
          <w:szCs w:val="24"/>
          <w:lang w:val="en-US"/>
        </w:rPr>
      </w:pPr>
      <w:r w:rsidRPr="00601E8B">
        <w:rPr>
          <w:rFonts w:cstheme="minorHAnsi"/>
          <w:sz w:val="24"/>
          <w:szCs w:val="24"/>
          <w:lang w:val="en-US"/>
        </w:rPr>
        <w:t xml:space="preserve">Course Co-Ordinator: </w:t>
      </w:r>
      <w:r w:rsidRPr="00601E8B">
        <w:rPr>
          <w:rFonts w:cstheme="minorHAnsi"/>
          <w:sz w:val="24"/>
          <w:szCs w:val="24"/>
          <w:lang w:val="en-US"/>
        </w:rPr>
        <w:tab/>
      </w:r>
      <w:r w:rsidRPr="00601E8B">
        <w:rPr>
          <w:rFonts w:cstheme="minorHAnsi"/>
          <w:sz w:val="24"/>
          <w:szCs w:val="24"/>
          <w:lang w:val="en-US"/>
        </w:rPr>
        <w:tab/>
      </w:r>
      <w:bookmarkStart w:id="0" w:name="_Hlk94378728"/>
      <w:r w:rsidRPr="00601E8B">
        <w:rPr>
          <w:rFonts w:cstheme="minorHAnsi"/>
          <w:sz w:val="24"/>
          <w:szCs w:val="24"/>
          <w:lang w:val="en-US"/>
        </w:rPr>
        <w:t xml:space="preserve">Mrs. Sneha C. </w:t>
      </w:r>
    </w:p>
    <w:p w:rsidR="003448AA" w:rsidRPr="00601E8B" w:rsidRDefault="003448AA" w:rsidP="003448AA">
      <w:pPr>
        <w:spacing w:after="0"/>
        <w:ind w:left="4320" w:firstLine="720"/>
        <w:rPr>
          <w:rFonts w:cstheme="minorHAnsi"/>
          <w:sz w:val="24"/>
          <w:szCs w:val="24"/>
          <w:lang w:val="en-US"/>
        </w:rPr>
      </w:pPr>
      <w:r w:rsidRPr="00601E8B">
        <w:rPr>
          <w:rFonts w:cstheme="minorHAnsi"/>
          <w:sz w:val="24"/>
          <w:szCs w:val="24"/>
          <w:lang w:val="en-US"/>
        </w:rPr>
        <w:t xml:space="preserve">Assistant Professor </w:t>
      </w:r>
    </w:p>
    <w:p w:rsidR="003448AA" w:rsidRDefault="003448AA" w:rsidP="003448AA">
      <w:pPr>
        <w:spacing w:after="0"/>
        <w:ind w:left="4320" w:firstLine="720"/>
        <w:rPr>
          <w:rFonts w:cstheme="minorHAnsi"/>
          <w:sz w:val="24"/>
          <w:szCs w:val="24"/>
          <w:lang w:val="en-US"/>
        </w:rPr>
      </w:pPr>
      <w:r w:rsidRPr="00601E8B">
        <w:rPr>
          <w:rFonts w:cstheme="minorHAnsi"/>
          <w:sz w:val="24"/>
          <w:szCs w:val="24"/>
          <w:lang w:val="en-US"/>
        </w:rPr>
        <w:t xml:space="preserve">Department of Forestry </w:t>
      </w:r>
    </w:p>
    <w:p w:rsidR="00904867" w:rsidRDefault="00904867" w:rsidP="003448AA">
      <w:pPr>
        <w:spacing w:after="0"/>
        <w:ind w:left="4320" w:firstLine="720"/>
        <w:rPr>
          <w:rFonts w:cstheme="minorHAnsi"/>
          <w:sz w:val="24"/>
          <w:szCs w:val="24"/>
          <w:lang w:val="en-US"/>
        </w:rPr>
      </w:pPr>
    </w:p>
    <w:p w:rsidR="00904867" w:rsidRPr="00904867" w:rsidRDefault="00904867" w:rsidP="00904867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904867">
        <w:rPr>
          <w:rFonts w:cstheme="minorHAnsi"/>
          <w:b/>
          <w:bCs/>
          <w:sz w:val="24"/>
          <w:szCs w:val="24"/>
          <w:lang w:val="en-US"/>
        </w:rPr>
        <w:t>Board of Studies Members</w:t>
      </w:r>
    </w:p>
    <w:bookmarkEnd w:id="0"/>
    <w:p w:rsidR="003448AA" w:rsidRPr="00601E8B" w:rsidRDefault="003448AA" w:rsidP="003448AA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21"/>
        <w:gridCol w:w="4765"/>
      </w:tblGrid>
      <w:tr w:rsidR="00904867" w:rsidTr="00904867">
        <w:trPr>
          <w:jc w:val="center"/>
        </w:trPr>
        <w:tc>
          <w:tcPr>
            <w:tcW w:w="0" w:type="auto"/>
          </w:tcPr>
          <w:p w:rsidR="00904867" w:rsidRPr="00904867" w:rsidRDefault="00904867" w:rsidP="009048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Chairperson</w:t>
            </w:r>
          </w:p>
        </w:tc>
        <w:tc>
          <w:tcPr>
            <w:tcW w:w="0" w:type="auto"/>
          </w:tcPr>
          <w:p w:rsidR="00904867" w:rsidRPr="00904867" w:rsidRDefault="00904867" w:rsidP="009048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Member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904867" w:rsidTr="00904867">
        <w:trPr>
          <w:jc w:val="center"/>
        </w:trPr>
        <w:tc>
          <w:tcPr>
            <w:tcW w:w="0" w:type="auto"/>
            <w:vMerge w:val="restart"/>
          </w:tcPr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 xml:space="preserve">Mrs. Sneha C.      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 xml:space="preserve">Assistant Professor 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Department of Forestry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Sir Syed College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Taliparamba</w:t>
            </w:r>
          </w:p>
        </w:tc>
        <w:tc>
          <w:tcPr>
            <w:tcW w:w="0" w:type="auto"/>
          </w:tcPr>
          <w:p w:rsidR="00904867" w:rsidRPr="00904867" w:rsidRDefault="00904867" w:rsidP="009048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 xml:space="preserve">Mr. Aneesh K.S. 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Assistant Professor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Department of Natural Resource Management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College of Forestry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Kerala Agricultural University</w:t>
            </w:r>
          </w:p>
        </w:tc>
      </w:tr>
      <w:tr w:rsidR="00904867" w:rsidTr="00904867">
        <w:trPr>
          <w:jc w:val="center"/>
        </w:trPr>
        <w:tc>
          <w:tcPr>
            <w:tcW w:w="0" w:type="auto"/>
            <w:vMerge/>
          </w:tcPr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04867" w:rsidRPr="00904867" w:rsidRDefault="00904867" w:rsidP="009048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904867">
              <w:rPr>
                <w:rFonts w:cstheme="minorHAnsi"/>
                <w:sz w:val="24"/>
                <w:szCs w:val="24"/>
                <w:lang w:val="en-US"/>
              </w:rPr>
              <w:t>Sachinkrishna</w:t>
            </w:r>
            <w:proofErr w:type="spellEnd"/>
            <w:r w:rsidRPr="00904867">
              <w:rPr>
                <w:rFonts w:cstheme="minorHAnsi"/>
                <w:sz w:val="24"/>
                <w:szCs w:val="24"/>
                <w:lang w:val="en-US"/>
              </w:rPr>
              <w:t xml:space="preserve"> M. V</w:t>
            </w:r>
            <w:r w:rsidRPr="00904867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 xml:space="preserve">Assistant Professor 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 xml:space="preserve">Department of Forestry 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Sir Syed College</w:t>
            </w:r>
          </w:p>
          <w:p w:rsidR="00904867" w:rsidRPr="00904867" w:rsidRDefault="00904867" w:rsidP="00904867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904867">
              <w:rPr>
                <w:rFonts w:cstheme="minorHAnsi"/>
                <w:sz w:val="24"/>
                <w:szCs w:val="24"/>
                <w:lang w:val="en-US"/>
              </w:rPr>
              <w:t>Taliparamba</w:t>
            </w:r>
          </w:p>
        </w:tc>
      </w:tr>
    </w:tbl>
    <w:p w:rsidR="005E43C2" w:rsidRPr="00904867" w:rsidRDefault="005E43C2" w:rsidP="00904867">
      <w:pPr>
        <w:spacing w:after="0"/>
        <w:rPr>
          <w:rFonts w:cstheme="minorHAnsi"/>
          <w:sz w:val="24"/>
          <w:szCs w:val="24"/>
          <w:lang w:val="en-US"/>
        </w:rPr>
      </w:pPr>
    </w:p>
    <w:p w:rsidR="005E43C2" w:rsidRPr="00904867" w:rsidRDefault="001C377D" w:rsidP="003448AA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904867">
        <w:rPr>
          <w:rFonts w:cstheme="minorHAnsi"/>
          <w:b/>
          <w:bCs/>
          <w:sz w:val="24"/>
          <w:szCs w:val="24"/>
          <w:u w:val="single"/>
          <w:lang w:val="en-US"/>
        </w:rPr>
        <w:lastRenderedPageBreak/>
        <w:t xml:space="preserve">Vision </w:t>
      </w:r>
    </w:p>
    <w:p w:rsidR="001C377D" w:rsidRPr="00E370D8" w:rsidRDefault="004B3C5B" w:rsidP="00336A6E">
      <w:pPr>
        <w:jc w:val="both"/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To develop skilled Human resources </w:t>
      </w:r>
      <w:r w:rsidR="0037220E" w:rsidRPr="00E370D8">
        <w:rPr>
          <w:rFonts w:cstheme="minorHAnsi"/>
          <w:sz w:val="24"/>
          <w:szCs w:val="24"/>
          <w:lang w:val="en-US"/>
        </w:rPr>
        <w:t xml:space="preserve">for the conservation and monitoring of birds and </w:t>
      </w:r>
      <w:r w:rsidR="00601E8B" w:rsidRPr="00E370D8">
        <w:rPr>
          <w:rFonts w:cstheme="minorHAnsi"/>
          <w:sz w:val="24"/>
          <w:szCs w:val="24"/>
          <w:lang w:val="en-US"/>
        </w:rPr>
        <w:t xml:space="preserve">the </w:t>
      </w:r>
      <w:r w:rsidR="0037220E" w:rsidRPr="00E370D8">
        <w:rPr>
          <w:rFonts w:cstheme="minorHAnsi"/>
          <w:sz w:val="24"/>
          <w:szCs w:val="24"/>
          <w:lang w:val="en-US"/>
        </w:rPr>
        <w:t xml:space="preserve">sustainable management of their natural habitats </w:t>
      </w:r>
    </w:p>
    <w:p w:rsidR="001C377D" w:rsidRPr="00904867" w:rsidRDefault="001C377D" w:rsidP="003448AA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904867">
        <w:rPr>
          <w:rFonts w:cstheme="minorHAnsi"/>
          <w:b/>
          <w:bCs/>
          <w:sz w:val="24"/>
          <w:szCs w:val="24"/>
          <w:u w:val="single"/>
          <w:lang w:val="en-US"/>
        </w:rPr>
        <w:t xml:space="preserve">Mission </w:t>
      </w:r>
    </w:p>
    <w:p w:rsidR="00336A6E" w:rsidRPr="00E370D8" w:rsidRDefault="001D7D48" w:rsidP="001D7D4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To develop employable skills among the students </w:t>
      </w:r>
    </w:p>
    <w:p w:rsidR="00882694" w:rsidRPr="00E370D8" w:rsidRDefault="001D7D48" w:rsidP="001D7D4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To </w:t>
      </w:r>
      <w:r w:rsidR="00882694" w:rsidRPr="00E370D8">
        <w:rPr>
          <w:rFonts w:cstheme="minorHAnsi"/>
          <w:sz w:val="24"/>
          <w:szCs w:val="24"/>
          <w:lang w:val="en-US"/>
        </w:rPr>
        <w:t>build research interests in the field of ornithology</w:t>
      </w:r>
    </w:p>
    <w:p w:rsidR="001D7D48" w:rsidRPr="00E370D8" w:rsidRDefault="00F85CC7" w:rsidP="001D7D4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>To disseminate the knowledge on birds an</w:t>
      </w:r>
      <w:r w:rsidR="00CC41B3" w:rsidRPr="00E370D8">
        <w:rPr>
          <w:rFonts w:cstheme="minorHAnsi"/>
          <w:sz w:val="24"/>
          <w:szCs w:val="24"/>
          <w:lang w:val="en-US"/>
        </w:rPr>
        <w:t xml:space="preserve">d their importance in the field of nature conservation </w:t>
      </w:r>
    </w:p>
    <w:p w:rsidR="001C377D" w:rsidRPr="00E370D8" w:rsidRDefault="00CC41B3" w:rsidP="003448AA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To monitor the population changes </w:t>
      </w:r>
      <w:r w:rsidR="00AC20AA" w:rsidRPr="00E370D8">
        <w:rPr>
          <w:rFonts w:cstheme="minorHAnsi"/>
          <w:sz w:val="24"/>
          <w:szCs w:val="24"/>
          <w:lang w:val="en-US"/>
        </w:rPr>
        <w:t xml:space="preserve">and migration patterns of birds in the context of climate change </w:t>
      </w:r>
    </w:p>
    <w:p w:rsidR="001C377D" w:rsidRPr="004D7D06" w:rsidRDefault="001C377D" w:rsidP="003448AA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4D7D06">
        <w:rPr>
          <w:rFonts w:cstheme="minorHAnsi"/>
          <w:b/>
          <w:bCs/>
          <w:sz w:val="24"/>
          <w:szCs w:val="24"/>
          <w:u w:val="single"/>
          <w:lang w:val="en-US"/>
        </w:rPr>
        <w:t>Programme specific outcome</w:t>
      </w:r>
    </w:p>
    <w:p w:rsidR="001C377D" w:rsidRPr="00E370D8" w:rsidRDefault="00A0710B" w:rsidP="00A0710B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Develop the skills of bird identification and monitoring </w:t>
      </w:r>
    </w:p>
    <w:p w:rsidR="008208C3" w:rsidRPr="00E370D8" w:rsidRDefault="008208C3" w:rsidP="00A0710B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Understand the ecology of birds </w:t>
      </w:r>
    </w:p>
    <w:p w:rsidR="00A21AFE" w:rsidRPr="00E370D8" w:rsidRDefault="006A20C3" w:rsidP="00A21AF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Create a database for the monitoring </w:t>
      </w:r>
      <w:r w:rsidR="00A21AFE" w:rsidRPr="00E370D8">
        <w:rPr>
          <w:rFonts w:cstheme="minorHAnsi"/>
          <w:sz w:val="24"/>
          <w:szCs w:val="24"/>
          <w:lang w:val="en-US"/>
        </w:rPr>
        <w:t>of birdsthe context of global climate change</w:t>
      </w:r>
    </w:p>
    <w:p w:rsidR="008208C3" w:rsidRPr="00E370D8" w:rsidRDefault="00A21AFE" w:rsidP="00A21AFE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 xml:space="preserve">Develop a sustainable vision in the management and conservation of natural habitats </w:t>
      </w:r>
    </w:p>
    <w:p w:rsidR="001C377D" w:rsidRPr="00E370D8" w:rsidRDefault="001C377D" w:rsidP="004D7D06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370D8">
        <w:rPr>
          <w:rFonts w:cstheme="minorHAnsi"/>
          <w:b/>
          <w:bCs/>
          <w:sz w:val="24"/>
          <w:szCs w:val="24"/>
          <w:lang w:val="en-US"/>
        </w:rPr>
        <w:t>Methodology for Teaching, Learning and Evaluation</w:t>
      </w:r>
    </w:p>
    <w:p w:rsidR="001C377D" w:rsidRPr="004D7D06" w:rsidRDefault="0076125F" w:rsidP="001C377D">
      <w:pPr>
        <w:rPr>
          <w:rFonts w:cstheme="minorHAnsi"/>
          <w:b/>
          <w:bCs/>
          <w:sz w:val="24"/>
          <w:szCs w:val="24"/>
          <w:lang w:val="en-US"/>
        </w:rPr>
      </w:pPr>
      <w:r w:rsidRPr="004D7D06">
        <w:rPr>
          <w:rFonts w:cstheme="minorHAnsi"/>
          <w:b/>
          <w:bCs/>
          <w:sz w:val="24"/>
          <w:szCs w:val="24"/>
          <w:lang w:val="en-US"/>
        </w:rPr>
        <w:t xml:space="preserve">Teaching </w:t>
      </w:r>
      <w:r w:rsidR="004D7D06">
        <w:rPr>
          <w:rFonts w:cstheme="minorHAnsi"/>
          <w:b/>
          <w:bCs/>
          <w:sz w:val="24"/>
          <w:szCs w:val="24"/>
          <w:lang w:val="en-US"/>
        </w:rPr>
        <w:t>andL</w:t>
      </w:r>
      <w:r w:rsidRPr="004D7D06">
        <w:rPr>
          <w:rFonts w:cstheme="minorHAnsi"/>
          <w:b/>
          <w:bCs/>
          <w:sz w:val="24"/>
          <w:szCs w:val="24"/>
          <w:lang w:val="en-US"/>
        </w:rPr>
        <w:t xml:space="preserve">earning </w:t>
      </w:r>
    </w:p>
    <w:p w:rsidR="0076125F" w:rsidRPr="00E370D8" w:rsidRDefault="00141D36" w:rsidP="001C377D">
      <w:pPr>
        <w:rPr>
          <w:rFonts w:cstheme="minorHAnsi"/>
          <w:sz w:val="24"/>
          <w:szCs w:val="24"/>
          <w:lang w:val="en-US"/>
        </w:rPr>
      </w:pPr>
      <w:r w:rsidRPr="00E370D8">
        <w:rPr>
          <w:rFonts w:cstheme="minorHAnsi"/>
          <w:sz w:val="24"/>
          <w:szCs w:val="24"/>
          <w:lang w:val="en-US"/>
        </w:rPr>
        <w:t>Lectures (Hybrid mode), Prese</w:t>
      </w:r>
      <w:r w:rsidR="00312283" w:rsidRPr="00E370D8">
        <w:rPr>
          <w:rFonts w:cstheme="minorHAnsi"/>
          <w:sz w:val="24"/>
          <w:szCs w:val="24"/>
          <w:lang w:val="en-US"/>
        </w:rPr>
        <w:t>ntations, Assignments</w:t>
      </w:r>
      <w:r w:rsidR="00901E51" w:rsidRPr="00E370D8">
        <w:rPr>
          <w:rFonts w:cstheme="minorHAnsi"/>
          <w:sz w:val="24"/>
          <w:szCs w:val="24"/>
          <w:lang w:val="en-US"/>
        </w:rPr>
        <w:t xml:space="preserve">and </w:t>
      </w:r>
      <w:r w:rsidR="00312283" w:rsidRPr="00E370D8">
        <w:rPr>
          <w:rFonts w:cstheme="minorHAnsi"/>
          <w:sz w:val="24"/>
          <w:szCs w:val="24"/>
          <w:lang w:val="en-US"/>
        </w:rPr>
        <w:t>Field visits</w:t>
      </w:r>
      <w:r w:rsidR="00E370D8">
        <w:rPr>
          <w:rFonts w:cstheme="minorHAnsi"/>
          <w:sz w:val="24"/>
          <w:szCs w:val="24"/>
          <w:lang w:val="en-US"/>
        </w:rPr>
        <w:t>.</w:t>
      </w:r>
    </w:p>
    <w:p w:rsidR="001C377D" w:rsidRDefault="001C377D" w:rsidP="00E370D8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4D7D06">
        <w:rPr>
          <w:rFonts w:cstheme="minorHAnsi"/>
          <w:b/>
          <w:bCs/>
          <w:sz w:val="24"/>
          <w:szCs w:val="24"/>
          <w:u w:val="single"/>
          <w:lang w:val="en-US"/>
        </w:rPr>
        <w:t>Evaluation</w:t>
      </w:r>
      <w:r w:rsidR="004D7D06" w:rsidRPr="004D7D06">
        <w:rPr>
          <w:rFonts w:cstheme="minorHAnsi"/>
          <w:b/>
          <w:bCs/>
          <w:sz w:val="24"/>
          <w:szCs w:val="24"/>
          <w:u w:val="single"/>
          <w:lang w:val="en-US"/>
        </w:rPr>
        <w:t xml:space="preserve"> Process</w:t>
      </w:r>
    </w:p>
    <w:p w:rsidR="004D7D06" w:rsidRDefault="004D7D06" w:rsidP="00404813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4D7D06">
        <w:rPr>
          <w:rFonts w:cstheme="minorHAnsi"/>
          <w:sz w:val="24"/>
          <w:szCs w:val="24"/>
          <w:lang w:val="en-US"/>
        </w:rPr>
        <w:t>The evaluation scheme for the course shall contain two parts</w:t>
      </w:r>
    </w:p>
    <w:p w:rsidR="004D7D06" w:rsidRDefault="004D7D06" w:rsidP="00404813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4D7D06">
        <w:rPr>
          <w:rFonts w:cstheme="minorHAnsi"/>
          <w:sz w:val="24"/>
          <w:szCs w:val="24"/>
          <w:lang w:val="en-US"/>
        </w:rPr>
        <w:t>Internal</w:t>
      </w:r>
      <w:r>
        <w:rPr>
          <w:rFonts w:cstheme="minorHAnsi"/>
          <w:sz w:val="24"/>
          <w:szCs w:val="24"/>
          <w:lang w:val="en-US"/>
        </w:rPr>
        <w:t xml:space="preserve"> assessment </w:t>
      </w:r>
      <w:r w:rsidRPr="004D7D06">
        <w:rPr>
          <w:rFonts w:cstheme="minorHAnsi"/>
          <w:sz w:val="24"/>
          <w:szCs w:val="24"/>
          <w:lang w:val="en-US"/>
        </w:rPr>
        <w:t>(Based on Internal test, assignment and Viva)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4D7D06">
        <w:rPr>
          <w:rFonts w:cstheme="minorHAnsi"/>
          <w:sz w:val="24"/>
          <w:szCs w:val="24"/>
          <w:lang w:val="en-US"/>
        </w:rPr>
        <w:t>20</w:t>
      </w:r>
      <w:r>
        <w:rPr>
          <w:rFonts w:cstheme="minorHAnsi"/>
          <w:sz w:val="24"/>
          <w:szCs w:val="24"/>
          <w:lang w:val="en-US"/>
        </w:rPr>
        <w:t>% Weight</w:t>
      </w:r>
    </w:p>
    <w:p w:rsidR="004D7D06" w:rsidRDefault="004D7D06" w:rsidP="00404813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4D7D06">
        <w:rPr>
          <w:rFonts w:cstheme="minorHAnsi"/>
          <w:sz w:val="24"/>
          <w:szCs w:val="24"/>
          <w:lang w:val="en-US"/>
        </w:rPr>
        <w:t>External</w:t>
      </w:r>
      <w:r>
        <w:rPr>
          <w:rFonts w:cstheme="minorHAnsi"/>
          <w:sz w:val="24"/>
          <w:szCs w:val="24"/>
          <w:lang w:val="en-US"/>
        </w:rPr>
        <w:t xml:space="preserve"> evaluation </w:t>
      </w:r>
      <w:r w:rsidR="00404813" w:rsidRPr="00404813">
        <w:rPr>
          <w:rFonts w:cstheme="minorHAnsi"/>
          <w:sz w:val="24"/>
          <w:szCs w:val="24"/>
          <w:lang w:val="en-US"/>
        </w:rPr>
        <w:t>(Based on Theory and Practical exam)</w:t>
      </w:r>
      <w:r w:rsidR="00404813">
        <w:rPr>
          <w:rFonts w:cstheme="minorHAnsi"/>
          <w:sz w:val="24"/>
          <w:szCs w:val="24"/>
          <w:lang w:val="en-US"/>
        </w:rPr>
        <w:tab/>
      </w:r>
      <w:r w:rsidR="00404813">
        <w:rPr>
          <w:rFonts w:cstheme="minorHAnsi"/>
          <w:sz w:val="24"/>
          <w:szCs w:val="24"/>
          <w:lang w:val="en-US"/>
        </w:rPr>
        <w:tab/>
      </w:r>
      <w:r w:rsidR="00404813" w:rsidRPr="00404813">
        <w:rPr>
          <w:rFonts w:cstheme="minorHAnsi"/>
          <w:sz w:val="24"/>
          <w:szCs w:val="24"/>
          <w:lang w:val="en-US"/>
        </w:rPr>
        <w:t>–</w:t>
      </w:r>
      <w:r w:rsidR="00404813">
        <w:rPr>
          <w:rFonts w:cstheme="minorHAnsi"/>
          <w:sz w:val="24"/>
          <w:szCs w:val="24"/>
          <w:lang w:val="en-US"/>
        </w:rPr>
        <w:t xml:space="preserve"> 80% Weight</w:t>
      </w:r>
      <w:r w:rsidR="00404813">
        <w:rPr>
          <w:rFonts w:cstheme="minorHAnsi"/>
          <w:sz w:val="24"/>
          <w:szCs w:val="24"/>
          <w:lang w:val="en-US"/>
        </w:rPr>
        <w:tab/>
      </w:r>
    </w:p>
    <w:p w:rsidR="00404813" w:rsidRPr="00404813" w:rsidRDefault="00404813" w:rsidP="00404813">
      <w:pPr>
        <w:rPr>
          <w:rFonts w:cstheme="minorHAnsi"/>
          <w:sz w:val="24"/>
          <w:szCs w:val="24"/>
          <w:lang w:val="en-US"/>
        </w:rPr>
      </w:pPr>
      <w:r w:rsidRPr="00404813">
        <w:rPr>
          <w:rFonts w:cstheme="minorHAnsi"/>
          <w:sz w:val="24"/>
          <w:szCs w:val="24"/>
          <w:lang w:val="en-US"/>
        </w:rPr>
        <w:t xml:space="preserve">Each student should go through the evaluation process which is carried out in two sessions </w:t>
      </w:r>
    </w:p>
    <w:p w:rsidR="00404813" w:rsidRDefault="00404813" w:rsidP="0040481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US"/>
        </w:rPr>
      </w:pPr>
      <w:r w:rsidRPr="00404813">
        <w:rPr>
          <w:rFonts w:cstheme="minorHAnsi"/>
          <w:sz w:val="24"/>
          <w:szCs w:val="24"/>
          <w:lang w:val="en-US"/>
        </w:rPr>
        <w:t xml:space="preserve">Theory - 50% Weightage </w:t>
      </w:r>
    </w:p>
    <w:p w:rsidR="00404813" w:rsidRPr="00404813" w:rsidRDefault="00404813" w:rsidP="0040481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US"/>
        </w:rPr>
      </w:pPr>
      <w:r w:rsidRPr="00404813">
        <w:rPr>
          <w:rFonts w:cstheme="minorHAnsi"/>
          <w:sz w:val="24"/>
          <w:szCs w:val="24"/>
          <w:lang w:val="en-US"/>
        </w:rPr>
        <w:t>Practical - 50% Weightage</w:t>
      </w:r>
    </w:p>
    <w:p w:rsidR="001D3D8D" w:rsidRDefault="001D3D8D" w:rsidP="001C377D">
      <w:pPr>
        <w:rPr>
          <w:rFonts w:cstheme="minorHAnsi"/>
          <w:sz w:val="24"/>
          <w:szCs w:val="24"/>
          <w:lang w:val="en-US"/>
        </w:rPr>
      </w:pPr>
    </w:p>
    <w:p w:rsidR="001D3D8D" w:rsidRDefault="001D3D8D" w:rsidP="001C377D">
      <w:pPr>
        <w:rPr>
          <w:rFonts w:cstheme="minorHAnsi"/>
          <w:sz w:val="24"/>
          <w:szCs w:val="24"/>
          <w:lang w:val="en-US"/>
        </w:rPr>
      </w:pPr>
    </w:p>
    <w:p w:rsidR="001D3D8D" w:rsidRDefault="001D3D8D" w:rsidP="001C377D">
      <w:pPr>
        <w:rPr>
          <w:rFonts w:cstheme="minorHAnsi"/>
          <w:sz w:val="24"/>
          <w:szCs w:val="24"/>
          <w:lang w:val="en-US"/>
        </w:rPr>
      </w:pPr>
    </w:p>
    <w:p w:rsidR="001D3D8D" w:rsidRDefault="001D3D8D" w:rsidP="001C377D">
      <w:pPr>
        <w:rPr>
          <w:rFonts w:cstheme="minorHAnsi"/>
          <w:sz w:val="24"/>
          <w:szCs w:val="24"/>
          <w:lang w:val="en-US"/>
        </w:rPr>
      </w:pPr>
    </w:p>
    <w:p w:rsidR="00EB1393" w:rsidRPr="00404813" w:rsidRDefault="00404813" w:rsidP="006471E8">
      <w:pPr>
        <w:tabs>
          <w:tab w:val="left" w:pos="5245"/>
        </w:tabs>
        <w:rPr>
          <w:rFonts w:cstheme="minorHAnsi"/>
          <w:sz w:val="24"/>
          <w:szCs w:val="24"/>
          <w:lang w:val="en-US"/>
        </w:rPr>
      </w:pPr>
      <w:r w:rsidRPr="00404813">
        <w:rPr>
          <w:rFonts w:cstheme="minorHAnsi"/>
          <w:sz w:val="24"/>
          <w:szCs w:val="24"/>
          <w:lang w:val="en-US"/>
        </w:rPr>
        <w:lastRenderedPageBreak/>
        <w:t>The distribution of marks is given bel</w:t>
      </w:r>
      <w:r w:rsidR="006471E8">
        <w:rPr>
          <w:rFonts w:cstheme="minorHAnsi"/>
          <w:sz w:val="24"/>
          <w:szCs w:val="24"/>
          <w:lang w:val="en-US"/>
        </w:rPr>
        <w:t>ow</w:t>
      </w:r>
    </w:p>
    <w:tbl>
      <w:tblPr>
        <w:tblStyle w:val="TableGrid"/>
        <w:tblW w:w="4741" w:type="dxa"/>
        <w:tblInd w:w="-572" w:type="dxa"/>
        <w:tblLook w:val="04A0"/>
      </w:tblPr>
      <w:tblGrid>
        <w:gridCol w:w="919"/>
        <w:gridCol w:w="951"/>
        <w:gridCol w:w="1260"/>
        <w:gridCol w:w="660"/>
        <w:gridCol w:w="951"/>
      </w:tblGrid>
      <w:tr w:rsidR="00DC6E44" w:rsidRPr="00EB1393" w:rsidTr="00EB1393">
        <w:trPr>
          <w:trHeight w:val="141"/>
        </w:trPr>
        <w:tc>
          <w:tcPr>
            <w:tcW w:w="0" w:type="auto"/>
            <w:gridSpan w:val="2"/>
          </w:tcPr>
          <w:p w:rsidR="00DC6E44" w:rsidRPr="00EB1393" w:rsidRDefault="00DC6E44" w:rsidP="0036364C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bookmarkStart w:id="1" w:name="_Hlk94530517"/>
            <w:r w:rsidRPr="00EB1393">
              <w:rPr>
                <w:rFonts w:cstheme="minorHAnsi"/>
                <w:b/>
                <w:bCs/>
                <w:lang w:val="en-US"/>
              </w:rPr>
              <w:t>Theory</w:t>
            </w:r>
          </w:p>
        </w:tc>
        <w:tc>
          <w:tcPr>
            <w:tcW w:w="0" w:type="auto"/>
            <w:gridSpan w:val="3"/>
          </w:tcPr>
          <w:p w:rsidR="00DC6E44" w:rsidRPr="00EB1393" w:rsidRDefault="00DC6E44" w:rsidP="0036364C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B1393">
              <w:rPr>
                <w:rFonts w:cstheme="minorHAnsi"/>
                <w:b/>
                <w:bCs/>
                <w:lang w:val="en-US"/>
              </w:rPr>
              <w:t>Practical</w:t>
            </w:r>
          </w:p>
        </w:tc>
      </w:tr>
      <w:tr w:rsidR="00EB1393" w:rsidRPr="00EB1393" w:rsidTr="00EB1393">
        <w:trPr>
          <w:trHeight w:val="228"/>
        </w:trPr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Internal Test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External test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 xml:space="preserve">Assignment 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Viva Voce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 xml:space="preserve">External </w:t>
            </w:r>
          </w:p>
        </w:tc>
      </w:tr>
      <w:tr w:rsidR="00EB1393" w:rsidRPr="00EB1393" w:rsidTr="00EB1393">
        <w:trPr>
          <w:trHeight w:val="437"/>
        </w:trPr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10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40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5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5</w:t>
            </w:r>
          </w:p>
        </w:tc>
        <w:tc>
          <w:tcPr>
            <w:tcW w:w="0" w:type="auto"/>
          </w:tcPr>
          <w:p w:rsidR="00DC6E44" w:rsidRPr="00EB1393" w:rsidRDefault="00DC6E44" w:rsidP="00DC6E44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40</w:t>
            </w:r>
          </w:p>
        </w:tc>
      </w:tr>
      <w:bookmarkEnd w:id="1"/>
    </w:tbl>
    <w:p w:rsidR="00EB1393" w:rsidRDefault="00EB1393" w:rsidP="008D6591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85" w:tblpY="-2120"/>
        <w:tblW w:w="0" w:type="auto"/>
        <w:tblLayout w:type="fixed"/>
        <w:tblLook w:val="04A0"/>
      </w:tblPr>
      <w:tblGrid>
        <w:gridCol w:w="1413"/>
        <w:gridCol w:w="1249"/>
        <w:gridCol w:w="1854"/>
      </w:tblGrid>
      <w:tr w:rsidR="00EB1393" w:rsidRPr="00EB1393" w:rsidTr="007915BA">
        <w:trPr>
          <w:trHeight w:val="278"/>
        </w:trPr>
        <w:tc>
          <w:tcPr>
            <w:tcW w:w="1413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B1393">
              <w:rPr>
                <w:rFonts w:cstheme="minorHAnsi"/>
                <w:b/>
                <w:bCs/>
                <w:lang w:val="en-US"/>
              </w:rPr>
              <w:t xml:space="preserve">Component </w:t>
            </w:r>
          </w:p>
        </w:tc>
        <w:tc>
          <w:tcPr>
            <w:tcW w:w="1249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B1393">
              <w:rPr>
                <w:rFonts w:cstheme="minorHAnsi"/>
                <w:b/>
                <w:bCs/>
                <w:lang w:val="en-US"/>
              </w:rPr>
              <w:t>Internal evaluation</w:t>
            </w:r>
          </w:p>
        </w:tc>
        <w:tc>
          <w:tcPr>
            <w:tcW w:w="1854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B1393">
              <w:rPr>
                <w:rFonts w:cstheme="minorHAnsi"/>
                <w:b/>
                <w:bCs/>
                <w:lang w:val="en-US"/>
              </w:rPr>
              <w:t>External evaluation</w:t>
            </w:r>
          </w:p>
        </w:tc>
      </w:tr>
      <w:tr w:rsidR="00EB1393" w:rsidRPr="00EB1393" w:rsidTr="007915BA">
        <w:trPr>
          <w:trHeight w:val="451"/>
        </w:trPr>
        <w:tc>
          <w:tcPr>
            <w:tcW w:w="1413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b/>
                <w:bCs/>
                <w:lang w:val="en-US"/>
              </w:rPr>
              <w:t>Theory</w:t>
            </w:r>
          </w:p>
        </w:tc>
        <w:tc>
          <w:tcPr>
            <w:tcW w:w="1249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10</w:t>
            </w:r>
          </w:p>
        </w:tc>
        <w:tc>
          <w:tcPr>
            <w:tcW w:w="1854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40</w:t>
            </w:r>
          </w:p>
        </w:tc>
      </w:tr>
      <w:tr w:rsidR="00EB1393" w:rsidRPr="00EB1393" w:rsidTr="007915BA">
        <w:trPr>
          <w:trHeight w:val="776"/>
        </w:trPr>
        <w:tc>
          <w:tcPr>
            <w:tcW w:w="1413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b/>
                <w:bCs/>
                <w:lang w:val="en-US"/>
              </w:rPr>
              <w:t>Practical</w:t>
            </w:r>
          </w:p>
        </w:tc>
        <w:tc>
          <w:tcPr>
            <w:tcW w:w="1249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10</w:t>
            </w:r>
          </w:p>
        </w:tc>
        <w:tc>
          <w:tcPr>
            <w:tcW w:w="1854" w:type="dxa"/>
          </w:tcPr>
          <w:p w:rsidR="00EB1393" w:rsidRPr="00EB1393" w:rsidRDefault="00EB1393" w:rsidP="007915BA">
            <w:pPr>
              <w:jc w:val="center"/>
              <w:rPr>
                <w:rFonts w:cstheme="minorHAnsi"/>
                <w:lang w:val="en-US"/>
              </w:rPr>
            </w:pPr>
            <w:r w:rsidRPr="00EB1393">
              <w:rPr>
                <w:rFonts w:cstheme="minorHAnsi"/>
                <w:lang w:val="en-US"/>
              </w:rPr>
              <w:t>40</w:t>
            </w:r>
          </w:p>
        </w:tc>
      </w:tr>
    </w:tbl>
    <w:p w:rsidR="00054D3A" w:rsidRDefault="00054D3A" w:rsidP="008D6591">
      <w:pPr>
        <w:rPr>
          <w:rFonts w:cstheme="minorHAnsi"/>
          <w:sz w:val="24"/>
          <w:szCs w:val="24"/>
        </w:rPr>
        <w:sectPr w:rsidR="00054D3A" w:rsidSect="00054D3A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:rsidR="001D3D8D" w:rsidRPr="001D3D8D" w:rsidRDefault="001D3D8D" w:rsidP="001D3D8D">
      <w:pPr>
        <w:jc w:val="both"/>
        <w:rPr>
          <w:rFonts w:cstheme="minorHAnsi"/>
          <w:sz w:val="24"/>
          <w:szCs w:val="24"/>
        </w:rPr>
      </w:pPr>
      <w:r w:rsidRPr="001D3D8D">
        <w:rPr>
          <w:rFonts w:cstheme="minorHAnsi"/>
          <w:b/>
          <w:bCs/>
          <w:sz w:val="24"/>
          <w:szCs w:val="24"/>
        </w:rPr>
        <w:lastRenderedPageBreak/>
        <w:t>Pass conditions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1D3D8D">
        <w:rPr>
          <w:rFonts w:cstheme="minorHAnsi"/>
          <w:sz w:val="24"/>
          <w:szCs w:val="24"/>
        </w:rPr>
        <w:t xml:space="preserve">The student should get a minimum of 15 marks (5 for internal and 10 for external evaluation) in both the theory as well as practical components. 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/>
      </w:tblPr>
      <w:tblGrid>
        <w:gridCol w:w="1068"/>
        <w:gridCol w:w="1945"/>
        <w:gridCol w:w="1237"/>
      </w:tblGrid>
      <w:tr w:rsidR="008D6591" w:rsidRPr="00601E8B" w:rsidTr="00404813">
        <w:tc>
          <w:tcPr>
            <w:tcW w:w="0" w:type="auto"/>
          </w:tcPr>
          <w:p w:rsidR="008D6591" w:rsidRPr="00601E8B" w:rsidRDefault="008D6591" w:rsidP="008D65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D6591" w:rsidRPr="00601E8B" w:rsidRDefault="008D6591" w:rsidP="008D65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E8B">
              <w:rPr>
                <w:rFonts w:cstheme="minorHAnsi"/>
                <w:b/>
                <w:bCs/>
                <w:sz w:val="24"/>
                <w:szCs w:val="24"/>
              </w:rPr>
              <w:t>Marks per course</w:t>
            </w:r>
          </w:p>
        </w:tc>
        <w:tc>
          <w:tcPr>
            <w:tcW w:w="0" w:type="auto"/>
          </w:tcPr>
          <w:p w:rsidR="008D6591" w:rsidRPr="00601E8B" w:rsidRDefault="008D6591" w:rsidP="008D65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E8B">
              <w:rPr>
                <w:rFonts w:cstheme="minorHAnsi"/>
                <w:b/>
                <w:bCs/>
                <w:sz w:val="24"/>
                <w:szCs w:val="24"/>
              </w:rPr>
              <w:t>Pass Mark</w:t>
            </w:r>
          </w:p>
        </w:tc>
      </w:tr>
      <w:tr w:rsidR="008D6591" w:rsidRPr="00601E8B" w:rsidTr="00404813">
        <w:tc>
          <w:tcPr>
            <w:tcW w:w="0" w:type="auto"/>
          </w:tcPr>
          <w:p w:rsidR="008D6591" w:rsidRPr="00601E8B" w:rsidRDefault="008D6591" w:rsidP="008D65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E8B">
              <w:rPr>
                <w:rFonts w:cstheme="minorHAnsi"/>
                <w:b/>
                <w:bCs/>
                <w:sz w:val="24"/>
                <w:szCs w:val="24"/>
              </w:rPr>
              <w:t xml:space="preserve">Theory </w:t>
            </w:r>
          </w:p>
        </w:tc>
        <w:tc>
          <w:tcPr>
            <w:tcW w:w="0" w:type="auto"/>
          </w:tcPr>
          <w:p w:rsidR="008D6591" w:rsidRPr="00404813" w:rsidRDefault="00DC6E44" w:rsidP="008D6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1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D6591" w:rsidRPr="00404813" w:rsidRDefault="00DC6E44" w:rsidP="008D6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13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8D6591" w:rsidRPr="00601E8B" w:rsidTr="00404813">
        <w:tc>
          <w:tcPr>
            <w:tcW w:w="0" w:type="auto"/>
          </w:tcPr>
          <w:p w:rsidR="008D6591" w:rsidRPr="00601E8B" w:rsidRDefault="008D6591" w:rsidP="008D65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E8B">
              <w:rPr>
                <w:rFonts w:cstheme="minorHAnsi"/>
                <w:b/>
                <w:bCs/>
                <w:sz w:val="24"/>
                <w:szCs w:val="24"/>
              </w:rPr>
              <w:t xml:space="preserve">Practical </w:t>
            </w:r>
          </w:p>
        </w:tc>
        <w:tc>
          <w:tcPr>
            <w:tcW w:w="0" w:type="auto"/>
          </w:tcPr>
          <w:p w:rsidR="008D6591" w:rsidRPr="00404813" w:rsidRDefault="00DC6E44" w:rsidP="008D6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1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D6591" w:rsidRPr="00404813" w:rsidRDefault="00DC6E44" w:rsidP="008D6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13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8D6591" w:rsidRPr="00601E8B" w:rsidTr="00404813">
        <w:tc>
          <w:tcPr>
            <w:tcW w:w="0" w:type="auto"/>
          </w:tcPr>
          <w:p w:rsidR="008D6591" w:rsidRPr="00601E8B" w:rsidRDefault="008D6591" w:rsidP="008D65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E8B"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</w:tcPr>
          <w:p w:rsidR="008D6591" w:rsidRPr="00404813" w:rsidRDefault="00DC6E44" w:rsidP="008D6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1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D6591" w:rsidRPr="00404813" w:rsidRDefault="00DC6E44" w:rsidP="008D6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813">
              <w:rPr>
                <w:rFonts w:cstheme="minorHAnsi"/>
                <w:sz w:val="24"/>
                <w:szCs w:val="24"/>
              </w:rPr>
              <w:t>30</w:t>
            </w:r>
          </w:p>
        </w:tc>
      </w:tr>
    </w:tbl>
    <w:p w:rsidR="001C377D" w:rsidRPr="00601E8B" w:rsidRDefault="001C377D" w:rsidP="001C377D">
      <w:pPr>
        <w:jc w:val="center"/>
        <w:rPr>
          <w:rFonts w:cstheme="minorHAnsi"/>
          <w:sz w:val="24"/>
          <w:szCs w:val="24"/>
        </w:rPr>
      </w:pPr>
    </w:p>
    <w:p w:rsidR="001C377D" w:rsidRPr="00601E8B" w:rsidRDefault="001C377D" w:rsidP="001C377D">
      <w:pPr>
        <w:jc w:val="center"/>
        <w:rPr>
          <w:rFonts w:cstheme="minorHAnsi"/>
          <w:sz w:val="24"/>
          <w:szCs w:val="24"/>
        </w:rPr>
      </w:pPr>
    </w:p>
    <w:p w:rsidR="0050696A" w:rsidRPr="00601E8B" w:rsidRDefault="0050696A" w:rsidP="003E5E64">
      <w:pPr>
        <w:jc w:val="center"/>
        <w:rPr>
          <w:rFonts w:cstheme="minorHAnsi"/>
          <w:sz w:val="24"/>
          <w:szCs w:val="24"/>
        </w:rPr>
      </w:pPr>
    </w:p>
    <w:p w:rsidR="002E5935" w:rsidRPr="00601E8B" w:rsidRDefault="002E5935" w:rsidP="003E5E64">
      <w:pPr>
        <w:jc w:val="center"/>
        <w:rPr>
          <w:rFonts w:cstheme="minorHAnsi"/>
          <w:b/>
          <w:bCs/>
          <w:sz w:val="23"/>
          <w:szCs w:val="23"/>
        </w:rPr>
      </w:pPr>
    </w:p>
    <w:p w:rsidR="0050696A" w:rsidRPr="00601E8B" w:rsidRDefault="0050696A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50696A" w:rsidRPr="00601E8B" w:rsidRDefault="0050696A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50696A" w:rsidRPr="00601E8B" w:rsidRDefault="0050696A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50696A" w:rsidRPr="00601E8B" w:rsidRDefault="0050696A" w:rsidP="00FF4917">
      <w:pPr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276036" w:rsidRPr="00601E8B" w:rsidRDefault="00276036" w:rsidP="00FF4917">
      <w:pPr>
        <w:jc w:val="center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</w:p>
    <w:p w:rsidR="00602654" w:rsidRPr="00601E8B" w:rsidRDefault="0022086C" w:rsidP="00113446">
      <w:pPr>
        <w:spacing w:after="160" w:line="259" w:lineRule="auto"/>
        <w:jc w:val="center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602654" w:rsidRPr="00EB1393" w:rsidRDefault="00602654" w:rsidP="00602654">
      <w:pPr>
        <w:jc w:val="center"/>
        <w:rPr>
          <w:rFonts w:cstheme="minorHAnsi"/>
          <w:b/>
          <w:bCs/>
          <w:lang w:val="en-US"/>
        </w:rPr>
      </w:pPr>
      <w:r w:rsidRPr="00EB1393">
        <w:rPr>
          <w:rFonts w:cstheme="minorHAnsi"/>
          <w:b/>
          <w:bCs/>
          <w:lang w:val="en-US"/>
        </w:rPr>
        <w:lastRenderedPageBreak/>
        <w:t>Detailed Syllabus (Theory and Practical) with references and model question paper</w:t>
      </w:r>
    </w:p>
    <w:p w:rsidR="00602654" w:rsidRPr="00601E8B" w:rsidRDefault="00602654" w:rsidP="00602654">
      <w:pPr>
        <w:jc w:val="both"/>
        <w:rPr>
          <w:rFonts w:cstheme="minorHAnsi"/>
          <w:b/>
        </w:rPr>
      </w:pPr>
      <w:r w:rsidRPr="00601E8B">
        <w:rPr>
          <w:rFonts w:cstheme="minorHAnsi"/>
          <w:b/>
        </w:rPr>
        <w:t xml:space="preserve">Name of Add on Course-: </w:t>
      </w:r>
      <w:r w:rsidR="00DC6E44" w:rsidRPr="00DC6E44">
        <w:rPr>
          <w:rFonts w:cstheme="minorHAnsi"/>
          <w:b/>
        </w:rPr>
        <w:t>BASIC COURSE IN ORNITHOLOGY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602654" w:rsidRPr="00601E8B" w:rsidTr="00ED2547">
        <w:tc>
          <w:tcPr>
            <w:tcW w:w="1803" w:type="dxa"/>
          </w:tcPr>
          <w:p w:rsidR="00602654" w:rsidRPr="00601E8B" w:rsidRDefault="00602654" w:rsidP="008E6000">
            <w:pPr>
              <w:jc w:val="center"/>
              <w:rPr>
                <w:rFonts w:cstheme="minorHAnsi"/>
                <w:b/>
              </w:rPr>
            </w:pPr>
            <w:r w:rsidRPr="00601E8B">
              <w:rPr>
                <w:rFonts w:cstheme="minorHAnsi"/>
                <w:b/>
              </w:rPr>
              <w:t>Duration of the course</w:t>
            </w:r>
          </w:p>
        </w:tc>
        <w:tc>
          <w:tcPr>
            <w:tcW w:w="1803" w:type="dxa"/>
          </w:tcPr>
          <w:p w:rsidR="00602654" w:rsidRPr="00601E8B" w:rsidRDefault="00602654" w:rsidP="008E6000">
            <w:pPr>
              <w:jc w:val="center"/>
              <w:rPr>
                <w:rFonts w:cstheme="minorHAnsi"/>
                <w:b/>
              </w:rPr>
            </w:pPr>
            <w:r w:rsidRPr="00601E8B">
              <w:rPr>
                <w:rFonts w:cstheme="minorHAnsi"/>
                <w:b/>
              </w:rPr>
              <w:t>Course Code</w:t>
            </w:r>
          </w:p>
        </w:tc>
        <w:tc>
          <w:tcPr>
            <w:tcW w:w="1803" w:type="dxa"/>
          </w:tcPr>
          <w:p w:rsidR="00602654" w:rsidRPr="00601E8B" w:rsidRDefault="00602654" w:rsidP="008E6000">
            <w:pPr>
              <w:jc w:val="center"/>
              <w:rPr>
                <w:rFonts w:cstheme="minorHAnsi"/>
                <w:b/>
              </w:rPr>
            </w:pPr>
            <w:r w:rsidRPr="00601E8B">
              <w:rPr>
                <w:rFonts w:cstheme="minorHAnsi"/>
                <w:b/>
              </w:rPr>
              <w:t>Hours per week</w:t>
            </w:r>
          </w:p>
        </w:tc>
        <w:tc>
          <w:tcPr>
            <w:tcW w:w="1803" w:type="dxa"/>
          </w:tcPr>
          <w:p w:rsidR="00602654" w:rsidRPr="00601E8B" w:rsidRDefault="00602654" w:rsidP="008E6000">
            <w:pPr>
              <w:jc w:val="center"/>
              <w:rPr>
                <w:rFonts w:cstheme="minorHAnsi"/>
                <w:b/>
              </w:rPr>
            </w:pPr>
            <w:r w:rsidRPr="00601E8B">
              <w:rPr>
                <w:rFonts w:cstheme="minorHAnsi"/>
                <w:b/>
              </w:rPr>
              <w:t>Credit and Modules</w:t>
            </w:r>
          </w:p>
        </w:tc>
        <w:tc>
          <w:tcPr>
            <w:tcW w:w="1804" w:type="dxa"/>
          </w:tcPr>
          <w:p w:rsidR="00602654" w:rsidRPr="00601E8B" w:rsidRDefault="00602654" w:rsidP="008E6000">
            <w:pPr>
              <w:jc w:val="center"/>
              <w:rPr>
                <w:rFonts w:cstheme="minorHAnsi"/>
                <w:b/>
              </w:rPr>
            </w:pPr>
            <w:r w:rsidRPr="00601E8B">
              <w:rPr>
                <w:rFonts w:cstheme="minorHAnsi"/>
                <w:b/>
              </w:rPr>
              <w:t>Exam Hours</w:t>
            </w:r>
          </w:p>
        </w:tc>
      </w:tr>
      <w:tr w:rsidR="00602654" w:rsidRPr="00601E8B" w:rsidTr="00ED2547">
        <w:tc>
          <w:tcPr>
            <w:tcW w:w="1803" w:type="dxa"/>
          </w:tcPr>
          <w:p w:rsidR="00602654" w:rsidRPr="008E6000" w:rsidRDefault="008E6000" w:rsidP="008E6000">
            <w:pPr>
              <w:jc w:val="center"/>
              <w:rPr>
                <w:rFonts w:cstheme="minorHAnsi"/>
                <w:b/>
              </w:rPr>
            </w:pPr>
            <w:r w:rsidRPr="008E6000">
              <w:rPr>
                <w:rFonts w:cstheme="minorHAnsi"/>
                <w:b/>
              </w:rPr>
              <w:t>30 hours</w:t>
            </w:r>
          </w:p>
        </w:tc>
        <w:tc>
          <w:tcPr>
            <w:tcW w:w="1803" w:type="dxa"/>
          </w:tcPr>
          <w:p w:rsidR="00602654" w:rsidRPr="008E6000" w:rsidRDefault="008E6000" w:rsidP="008E6000">
            <w:pPr>
              <w:jc w:val="center"/>
              <w:rPr>
                <w:rFonts w:cstheme="minorHAnsi"/>
                <w:b/>
              </w:rPr>
            </w:pPr>
            <w:r w:rsidRPr="008E6000">
              <w:rPr>
                <w:rFonts w:cstheme="minorHAnsi"/>
                <w:b/>
              </w:rPr>
              <w:t>ACFOR1</w:t>
            </w:r>
          </w:p>
        </w:tc>
        <w:tc>
          <w:tcPr>
            <w:tcW w:w="1803" w:type="dxa"/>
          </w:tcPr>
          <w:p w:rsidR="00602654" w:rsidRPr="008E6000" w:rsidRDefault="008E6000" w:rsidP="008E6000">
            <w:pPr>
              <w:jc w:val="center"/>
              <w:rPr>
                <w:rFonts w:cstheme="minorHAnsi"/>
                <w:b/>
              </w:rPr>
            </w:pPr>
            <w:r w:rsidRPr="008E6000">
              <w:rPr>
                <w:rFonts w:cstheme="minorHAnsi"/>
                <w:b/>
              </w:rPr>
              <w:t>2+3</w:t>
            </w:r>
          </w:p>
        </w:tc>
        <w:tc>
          <w:tcPr>
            <w:tcW w:w="1803" w:type="dxa"/>
          </w:tcPr>
          <w:p w:rsidR="00602654" w:rsidRPr="008E6000" w:rsidRDefault="008E6000" w:rsidP="008E6000">
            <w:pPr>
              <w:jc w:val="center"/>
              <w:rPr>
                <w:rFonts w:cstheme="minorHAnsi"/>
                <w:b/>
              </w:rPr>
            </w:pPr>
            <w:r w:rsidRPr="008E6000">
              <w:rPr>
                <w:rFonts w:cstheme="minorHAnsi"/>
                <w:b/>
              </w:rPr>
              <w:t>V</w:t>
            </w:r>
          </w:p>
        </w:tc>
        <w:tc>
          <w:tcPr>
            <w:tcW w:w="1804" w:type="dxa"/>
          </w:tcPr>
          <w:p w:rsidR="00602654" w:rsidRPr="008E6000" w:rsidRDefault="008E6000" w:rsidP="008E6000">
            <w:pPr>
              <w:jc w:val="center"/>
              <w:rPr>
                <w:rFonts w:cstheme="minorHAnsi"/>
                <w:b/>
              </w:rPr>
            </w:pPr>
            <w:r w:rsidRPr="008E6000">
              <w:rPr>
                <w:rFonts w:cstheme="minorHAnsi"/>
                <w:b/>
              </w:rPr>
              <w:t>3</w:t>
            </w:r>
          </w:p>
        </w:tc>
      </w:tr>
    </w:tbl>
    <w:p w:rsidR="0022086C" w:rsidRPr="00601E8B" w:rsidRDefault="0022086C">
      <w:pPr>
        <w:spacing w:after="160" w:line="259" w:lineRule="auto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</w:p>
    <w:p w:rsidR="00FF4917" w:rsidRPr="00601E8B" w:rsidRDefault="00FF4917" w:rsidP="00FF4917">
      <w:pPr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Course Outcomes</w:t>
      </w:r>
    </w:p>
    <w:p w:rsidR="001F2A25" w:rsidRPr="00601E8B" w:rsidRDefault="001F2A25" w:rsidP="00FF4917">
      <w:pPr>
        <w:pStyle w:val="ListParagraph"/>
        <w:numPr>
          <w:ilvl w:val="0"/>
          <w:numId w:val="7"/>
        </w:numPr>
        <w:ind w:left="1418" w:hanging="425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 xml:space="preserve">Understand </w:t>
      </w:r>
      <w:r w:rsidR="00BD5FB4" w:rsidRPr="00601E8B">
        <w:rPr>
          <w:rFonts w:cstheme="minorHAnsi"/>
          <w:sz w:val="24"/>
          <w:szCs w:val="24"/>
        </w:rPr>
        <w:t xml:space="preserve">the behavioural changes in birds </w:t>
      </w:r>
    </w:p>
    <w:p w:rsidR="00A47644" w:rsidRPr="00601E8B" w:rsidRDefault="00A47644" w:rsidP="00A47644">
      <w:pPr>
        <w:pStyle w:val="ListParagraph"/>
        <w:numPr>
          <w:ilvl w:val="0"/>
          <w:numId w:val="7"/>
        </w:numPr>
        <w:ind w:left="1418" w:hanging="425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 xml:space="preserve">Examine different migration patterns in the birds </w:t>
      </w:r>
    </w:p>
    <w:p w:rsidR="00E54915" w:rsidRPr="00601E8B" w:rsidRDefault="003D2A0B" w:rsidP="00E54915">
      <w:pPr>
        <w:pStyle w:val="ListParagraph"/>
        <w:numPr>
          <w:ilvl w:val="0"/>
          <w:numId w:val="7"/>
        </w:numPr>
        <w:ind w:left="1418" w:hanging="425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 xml:space="preserve">Explain the ecology </w:t>
      </w:r>
      <w:r w:rsidR="00941B97" w:rsidRPr="00601E8B">
        <w:rPr>
          <w:rFonts w:cstheme="minorHAnsi"/>
          <w:sz w:val="24"/>
          <w:szCs w:val="24"/>
        </w:rPr>
        <w:t xml:space="preserve">of birds </w:t>
      </w:r>
      <w:r w:rsidR="0090124F" w:rsidRPr="00601E8B">
        <w:rPr>
          <w:rFonts w:cstheme="minorHAnsi"/>
          <w:sz w:val="24"/>
          <w:szCs w:val="24"/>
        </w:rPr>
        <w:t xml:space="preserve">in a habitat </w:t>
      </w:r>
    </w:p>
    <w:p w:rsidR="00E54915" w:rsidRPr="00601E8B" w:rsidRDefault="00E54915" w:rsidP="00E54915">
      <w:pPr>
        <w:pStyle w:val="ListParagraph"/>
        <w:numPr>
          <w:ilvl w:val="0"/>
          <w:numId w:val="7"/>
        </w:numPr>
        <w:ind w:left="1418" w:hanging="425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 xml:space="preserve">Develop skills for the identification of common birds </w:t>
      </w:r>
    </w:p>
    <w:p w:rsidR="00F37C4E" w:rsidRPr="00601E8B" w:rsidRDefault="00F37C4E" w:rsidP="00E54915">
      <w:pPr>
        <w:pStyle w:val="ListParagraph"/>
        <w:numPr>
          <w:ilvl w:val="0"/>
          <w:numId w:val="7"/>
        </w:numPr>
        <w:ind w:left="1418" w:hanging="425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 xml:space="preserve">Estimate the diversity and composition of birds in an area </w:t>
      </w:r>
    </w:p>
    <w:p w:rsidR="001F2A25" w:rsidRPr="00601E8B" w:rsidRDefault="0090124F" w:rsidP="001F2A25">
      <w:pPr>
        <w:pStyle w:val="ListParagraph"/>
        <w:numPr>
          <w:ilvl w:val="0"/>
          <w:numId w:val="7"/>
        </w:numPr>
        <w:ind w:left="1418" w:hanging="425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>Create a checklist of bir</w:t>
      </w:r>
      <w:r w:rsidR="00906496" w:rsidRPr="00601E8B">
        <w:rPr>
          <w:rFonts w:cstheme="minorHAnsi"/>
          <w:sz w:val="24"/>
          <w:szCs w:val="24"/>
        </w:rPr>
        <w:t xml:space="preserve">ds in a locality </w:t>
      </w:r>
    </w:p>
    <w:p w:rsidR="00FF4917" w:rsidRPr="00601E8B" w:rsidRDefault="00FF4917" w:rsidP="00FF4917">
      <w:pPr>
        <w:pStyle w:val="ListParagraph"/>
        <w:rPr>
          <w:rFonts w:cstheme="minorHAnsi"/>
          <w:sz w:val="24"/>
          <w:szCs w:val="24"/>
        </w:rPr>
      </w:pPr>
    </w:p>
    <w:p w:rsidR="0097394E" w:rsidRPr="00601E8B" w:rsidRDefault="00FF4917" w:rsidP="0097394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>Module I:</w:t>
      </w:r>
      <w:r w:rsidR="0097394E"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 Introduction to Ornithology and Bird watching                                 (</w:t>
      </w:r>
      <w:r w:rsidR="00F85D33" w:rsidRPr="00601E8B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97394E"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 Hrs)</w:t>
      </w:r>
    </w:p>
    <w:p w:rsidR="0097394E" w:rsidRPr="00601E8B" w:rsidRDefault="00104FDE" w:rsidP="00D849A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01E8B">
        <w:rPr>
          <w:rFonts w:asciiTheme="minorHAnsi" w:hAnsiTheme="minorHAnsi" w:cstheme="minorHAnsi"/>
        </w:rPr>
        <w:t>Ornithology- Definition, Renowned ornithologists and their contribution. The hobby of bird watching and its relevance in science</w:t>
      </w:r>
      <w:r w:rsidR="00D849A6" w:rsidRPr="00601E8B">
        <w:rPr>
          <w:rFonts w:asciiTheme="minorHAnsi" w:hAnsiTheme="minorHAnsi" w:cstheme="minorHAnsi"/>
        </w:rPr>
        <w:t xml:space="preserve">. </w:t>
      </w:r>
      <w:r w:rsidR="00870404" w:rsidRPr="00601E8B">
        <w:rPr>
          <w:rFonts w:asciiTheme="minorHAnsi" w:hAnsiTheme="minorHAnsi" w:cstheme="minorHAnsi"/>
        </w:rPr>
        <w:t xml:space="preserve">Bird watching tips for </w:t>
      </w:r>
      <w:r w:rsidR="0082351F" w:rsidRPr="00601E8B">
        <w:rPr>
          <w:rFonts w:asciiTheme="minorHAnsi" w:hAnsiTheme="minorHAnsi" w:cstheme="minorHAnsi"/>
        </w:rPr>
        <w:t xml:space="preserve">the </w:t>
      </w:r>
      <w:r w:rsidR="00870404" w:rsidRPr="00601E8B">
        <w:rPr>
          <w:rFonts w:asciiTheme="minorHAnsi" w:hAnsiTheme="minorHAnsi" w:cstheme="minorHAnsi"/>
        </w:rPr>
        <w:t xml:space="preserve">beginners- </w:t>
      </w:r>
      <w:r w:rsidR="00113696" w:rsidRPr="00601E8B">
        <w:rPr>
          <w:rFonts w:asciiTheme="minorHAnsi" w:hAnsiTheme="minorHAnsi" w:cstheme="minorHAnsi"/>
        </w:rPr>
        <w:t xml:space="preserve">Tools and Techniques. Ecological importance of </w:t>
      </w:r>
      <w:r w:rsidR="000F1C96" w:rsidRPr="00601E8B">
        <w:rPr>
          <w:rFonts w:asciiTheme="minorHAnsi" w:hAnsiTheme="minorHAnsi" w:cstheme="minorHAnsi"/>
        </w:rPr>
        <w:t>birds</w:t>
      </w:r>
      <w:r w:rsidR="00797E21" w:rsidRPr="00601E8B">
        <w:rPr>
          <w:rFonts w:asciiTheme="minorHAnsi" w:hAnsiTheme="minorHAnsi" w:cstheme="minorHAnsi"/>
        </w:rPr>
        <w:t xml:space="preserve">- Endemism </w:t>
      </w:r>
    </w:p>
    <w:p w:rsidR="00FF4917" w:rsidRPr="00601E8B" w:rsidRDefault="000F1C96" w:rsidP="00FF491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Module II: </w:t>
      </w:r>
      <w:r w:rsidR="001B56BA"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Ecology </w:t>
      </w:r>
      <w:r w:rsidR="00AC4D23"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and Migration of Birds </w:t>
      </w:r>
      <w:r w:rsidR="00FF4917"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="00FF4917"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="00FF4917"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="008E6000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="00F85D33" w:rsidRPr="00601E8B">
        <w:rPr>
          <w:rFonts w:asciiTheme="minorHAnsi" w:eastAsiaTheme="minorHAnsi" w:hAnsiTheme="minorHAnsi" w:cstheme="minorHAnsi"/>
          <w:b/>
          <w:bCs/>
          <w:lang w:eastAsia="en-US"/>
        </w:rPr>
        <w:t>(</w:t>
      </w:r>
      <w:r w:rsidR="00C677BD" w:rsidRPr="00601E8B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F85D33"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 Hrs)</w:t>
      </w:r>
      <w:r w:rsidR="00FF4917"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</w:p>
    <w:p w:rsidR="00FF4917" w:rsidRPr="00601E8B" w:rsidRDefault="00FF4917" w:rsidP="003D64EA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>Bird ecology and behaviour – communication,</w:t>
      </w:r>
      <w:r w:rsidR="006437D4" w:rsidRPr="00601E8B">
        <w:rPr>
          <w:rFonts w:cstheme="minorHAnsi"/>
          <w:sz w:val="24"/>
          <w:szCs w:val="24"/>
        </w:rPr>
        <w:t xml:space="preserve"> courtship display and breeding behaviour.</w:t>
      </w:r>
      <w:r w:rsidR="007139E4" w:rsidRPr="00601E8B">
        <w:rPr>
          <w:rFonts w:cstheme="minorHAnsi"/>
          <w:sz w:val="24"/>
          <w:szCs w:val="24"/>
        </w:rPr>
        <w:t xml:space="preserve">Types of feathers, </w:t>
      </w:r>
      <w:r w:rsidR="003D64EA" w:rsidRPr="00601E8B">
        <w:rPr>
          <w:rFonts w:cstheme="minorHAnsi"/>
          <w:sz w:val="24"/>
          <w:szCs w:val="24"/>
        </w:rPr>
        <w:t>F</w:t>
      </w:r>
      <w:r w:rsidRPr="00601E8B">
        <w:rPr>
          <w:rFonts w:cstheme="minorHAnsi"/>
          <w:sz w:val="24"/>
          <w:szCs w:val="24"/>
        </w:rPr>
        <w:t>eeding</w:t>
      </w:r>
      <w:r w:rsidR="003D64EA" w:rsidRPr="00601E8B">
        <w:rPr>
          <w:rFonts w:cstheme="minorHAnsi"/>
          <w:sz w:val="24"/>
          <w:szCs w:val="24"/>
        </w:rPr>
        <w:t xml:space="preserve"> guilds</w:t>
      </w:r>
      <w:r w:rsidRPr="00601E8B">
        <w:rPr>
          <w:rFonts w:cstheme="minorHAnsi"/>
          <w:sz w:val="24"/>
          <w:szCs w:val="24"/>
        </w:rPr>
        <w:t xml:space="preserve">, Nesting behaviour and types of nests, bird flight – adaptations and types. </w:t>
      </w:r>
      <w:r w:rsidRPr="00601E8B">
        <w:rPr>
          <w:rFonts w:cstheme="minorHAnsi"/>
          <w:color w:val="000000"/>
          <w:sz w:val="24"/>
          <w:szCs w:val="24"/>
        </w:rPr>
        <w:t>Bird migration – reasons and types. Mechanics of migration – timing of migration, Migratory birds of Kerala</w:t>
      </w:r>
    </w:p>
    <w:p w:rsidR="00FF4917" w:rsidRPr="00601E8B" w:rsidRDefault="00FF4917" w:rsidP="00FF491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Module </w:t>
      </w:r>
      <w:r w:rsidR="002D4A69" w:rsidRPr="00601E8B">
        <w:rPr>
          <w:rFonts w:asciiTheme="minorHAnsi" w:eastAsiaTheme="minorHAnsi" w:hAnsiTheme="minorHAnsi" w:cstheme="minorHAnsi"/>
          <w:b/>
          <w:bCs/>
          <w:lang w:eastAsia="en-US"/>
        </w:rPr>
        <w:t>I</w:t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>II:  Common birds of Kerala</w:t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  <w:t>(</w:t>
      </w:r>
      <w:r w:rsidR="009E21E7" w:rsidRPr="00601E8B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 Hrs)</w:t>
      </w:r>
    </w:p>
    <w:p w:rsidR="00FF4917" w:rsidRPr="00601E8B" w:rsidRDefault="00FF4917" w:rsidP="00FD49C0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01E8B">
        <w:rPr>
          <w:rFonts w:cstheme="minorHAnsi"/>
          <w:color w:val="000000"/>
          <w:sz w:val="24"/>
          <w:szCs w:val="24"/>
        </w:rPr>
        <w:t>Identification</w:t>
      </w:r>
      <w:r w:rsidR="00BD6551" w:rsidRPr="00601E8B">
        <w:rPr>
          <w:rFonts w:cstheme="minorHAnsi"/>
          <w:color w:val="000000"/>
          <w:sz w:val="24"/>
          <w:szCs w:val="24"/>
        </w:rPr>
        <w:t xml:space="preserve"> of the common birds of Kerala</w:t>
      </w:r>
      <w:r w:rsidR="00382E08" w:rsidRPr="00601E8B">
        <w:rPr>
          <w:rFonts w:cstheme="minorHAnsi"/>
          <w:color w:val="000000"/>
          <w:sz w:val="24"/>
          <w:szCs w:val="24"/>
        </w:rPr>
        <w:t xml:space="preserve"> with </w:t>
      </w:r>
      <w:r w:rsidR="004A5A6F" w:rsidRPr="00601E8B">
        <w:rPr>
          <w:rFonts w:cstheme="minorHAnsi"/>
          <w:color w:val="000000"/>
          <w:sz w:val="24"/>
          <w:szCs w:val="24"/>
        </w:rPr>
        <w:t xml:space="preserve">representatives from </w:t>
      </w:r>
      <w:r w:rsidR="00C677BD" w:rsidRPr="00601E8B">
        <w:rPr>
          <w:rFonts w:cstheme="minorHAnsi"/>
          <w:color w:val="000000"/>
          <w:sz w:val="24"/>
          <w:szCs w:val="24"/>
        </w:rPr>
        <w:t xml:space="preserve">the bird </w:t>
      </w:r>
      <w:r w:rsidRPr="00601E8B">
        <w:rPr>
          <w:rFonts w:cstheme="minorHAnsi"/>
          <w:color w:val="000000"/>
          <w:sz w:val="24"/>
          <w:szCs w:val="24"/>
        </w:rPr>
        <w:t xml:space="preserve">orders- Podicipediformes (Grebes), Pelicaniformes (Pelicans), Ciconiformes (Egrets, Storks), Phoenicopteriformes (Flamingos), Anseriformes (Ducks), Falconiformes (Falcons), Galliformes (pheasants), </w:t>
      </w:r>
      <w:r w:rsidR="00796D26" w:rsidRPr="00601E8B">
        <w:rPr>
          <w:rFonts w:cstheme="minorHAnsi"/>
          <w:color w:val="000000"/>
          <w:sz w:val="24"/>
          <w:szCs w:val="24"/>
        </w:rPr>
        <w:t>Charadriiforms</w:t>
      </w:r>
      <w:r w:rsidRPr="00601E8B">
        <w:rPr>
          <w:rFonts w:cstheme="minorHAnsi"/>
          <w:color w:val="000000"/>
          <w:sz w:val="24"/>
          <w:szCs w:val="24"/>
        </w:rPr>
        <w:t xml:space="preserve"> (Shorebirds), Columbiformes (Pigeons), Psittaciformes (Parakeets), Cuculiformes (Cuckoos), Strigiformes (Owls), Caprimulgiformes (Frogmouths), Apodiformes (Swifts), Trogoniformes (Trogons), Upupiformes (Hoopoe), Piciformes (</w:t>
      </w:r>
      <w:r w:rsidR="001B28AC" w:rsidRPr="00601E8B">
        <w:rPr>
          <w:rFonts w:cstheme="minorHAnsi"/>
          <w:color w:val="000000"/>
          <w:sz w:val="24"/>
          <w:szCs w:val="24"/>
        </w:rPr>
        <w:t>Woodpeckers</w:t>
      </w:r>
      <w:r w:rsidRPr="00601E8B">
        <w:rPr>
          <w:rFonts w:cstheme="minorHAnsi"/>
          <w:color w:val="000000"/>
          <w:sz w:val="24"/>
          <w:szCs w:val="24"/>
        </w:rPr>
        <w:t>) and Passeriformes (Passerine birds</w:t>
      </w:r>
      <w:r w:rsidR="00FD49C0" w:rsidRPr="00601E8B">
        <w:rPr>
          <w:rFonts w:cstheme="minorHAnsi"/>
          <w:color w:val="000000"/>
          <w:sz w:val="24"/>
          <w:szCs w:val="24"/>
        </w:rPr>
        <w:t>)</w:t>
      </w:r>
    </w:p>
    <w:p w:rsidR="00FF4917" w:rsidRPr="00601E8B" w:rsidRDefault="00FF4917" w:rsidP="00FF491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Module I</w:t>
      </w:r>
      <w:r w:rsidR="00A52DBC" w:rsidRPr="00601E8B">
        <w:rPr>
          <w:rFonts w:asciiTheme="minorHAnsi" w:eastAsiaTheme="minorHAnsi" w:hAnsiTheme="minorHAnsi" w:cstheme="minorHAnsi"/>
          <w:b/>
          <w:bCs/>
          <w:lang w:eastAsia="en-US"/>
        </w:rPr>
        <w:t>V</w:t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: Bird </w:t>
      </w:r>
      <w:r w:rsidR="00C11D2D" w:rsidRPr="00601E8B">
        <w:rPr>
          <w:rFonts w:asciiTheme="minorHAnsi" w:eastAsiaTheme="minorHAnsi" w:hAnsiTheme="minorHAnsi" w:cstheme="minorHAnsi"/>
          <w:b/>
          <w:bCs/>
          <w:lang w:eastAsia="en-US"/>
        </w:rPr>
        <w:t>monitoring</w:t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 and </w:t>
      </w:r>
      <w:r w:rsidR="00C11D2D" w:rsidRPr="00601E8B">
        <w:rPr>
          <w:rFonts w:asciiTheme="minorHAnsi" w:eastAsiaTheme="minorHAnsi" w:hAnsiTheme="minorHAnsi" w:cstheme="minorHAnsi"/>
          <w:b/>
          <w:bCs/>
          <w:lang w:eastAsia="en-US"/>
        </w:rPr>
        <w:t>census techniques</w:t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ab/>
        <w:t>(</w:t>
      </w:r>
      <w:r w:rsidR="009E21E7" w:rsidRPr="00601E8B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Pr="00601E8B">
        <w:rPr>
          <w:rFonts w:asciiTheme="minorHAnsi" w:eastAsiaTheme="minorHAnsi" w:hAnsiTheme="minorHAnsi" w:cstheme="minorHAnsi"/>
          <w:b/>
          <w:bCs/>
          <w:lang w:eastAsia="en-US"/>
        </w:rPr>
        <w:t xml:space="preserve"> Hrs)</w:t>
      </w:r>
    </w:p>
    <w:p w:rsidR="00FF4917" w:rsidRPr="00601E8B" w:rsidRDefault="00FF4917" w:rsidP="00FD49C0">
      <w:pPr>
        <w:pStyle w:val="ListParagraph"/>
        <w:spacing w:line="360" w:lineRule="auto"/>
        <w:ind w:left="0"/>
        <w:jc w:val="both"/>
        <w:rPr>
          <w:rFonts w:cstheme="minorHAnsi"/>
          <w:color w:val="383838"/>
          <w:sz w:val="24"/>
          <w:szCs w:val="24"/>
        </w:rPr>
      </w:pPr>
      <w:r w:rsidRPr="00601E8B">
        <w:rPr>
          <w:rFonts w:cstheme="minorHAnsi"/>
          <w:sz w:val="24"/>
          <w:szCs w:val="24"/>
        </w:rPr>
        <w:t xml:space="preserve">Bird </w:t>
      </w:r>
      <w:r w:rsidR="00CA1C1B" w:rsidRPr="00601E8B">
        <w:rPr>
          <w:rFonts w:cstheme="minorHAnsi"/>
          <w:sz w:val="24"/>
          <w:szCs w:val="24"/>
        </w:rPr>
        <w:t>monitoring</w:t>
      </w:r>
      <w:r w:rsidRPr="00601E8B">
        <w:rPr>
          <w:rFonts w:cstheme="minorHAnsi"/>
          <w:sz w:val="24"/>
          <w:szCs w:val="24"/>
        </w:rPr>
        <w:t xml:space="preserve">- </w:t>
      </w:r>
      <w:r w:rsidR="00A226A3" w:rsidRPr="00601E8B">
        <w:rPr>
          <w:rFonts w:cstheme="minorHAnsi"/>
          <w:sz w:val="24"/>
          <w:szCs w:val="24"/>
        </w:rPr>
        <w:t xml:space="preserve">Census </w:t>
      </w:r>
      <w:r w:rsidRPr="00601E8B">
        <w:rPr>
          <w:rFonts w:cstheme="minorHAnsi"/>
          <w:sz w:val="24"/>
          <w:szCs w:val="24"/>
        </w:rPr>
        <w:t xml:space="preserve">methods </w:t>
      </w:r>
      <w:r w:rsidR="00A226A3" w:rsidRPr="00601E8B">
        <w:rPr>
          <w:rFonts w:cstheme="minorHAnsi"/>
          <w:sz w:val="24"/>
          <w:szCs w:val="24"/>
        </w:rPr>
        <w:t xml:space="preserve">and </w:t>
      </w:r>
      <w:r w:rsidRPr="00601E8B">
        <w:rPr>
          <w:rFonts w:cstheme="minorHAnsi"/>
          <w:sz w:val="24"/>
          <w:szCs w:val="24"/>
        </w:rPr>
        <w:t>population estimation,</w:t>
      </w:r>
      <w:r w:rsidR="00F56E00" w:rsidRPr="00601E8B">
        <w:rPr>
          <w:rFonts w:cstheme="minorHAnsi"/>
          <w:sz w:val="24"/>
          <w:szCs w:val="24"/>
        </w:rPr>
        <w:t xml:space="preserve"> Tagging and marking of birds for migration</w:t>
      </w:r>
      <w:r w:rsidR="0082351F" w:rsidRPr="00601E8B">
        <w:rPr>
          <w:rFonts w:cstheme="minorHAnsi"/>
          <w:sz w:val="24"/>
          <w:szCs w:val="24"/>
        </w:rPr>
        <w:t xml:space="preserve"> study</w:t>
      </w:r>
      <w:r w:rsidR="00A226A3" w:rsidRPr="00601E8B">
        <w:rPr>
          <w:rFonts w:cstheme="minorHAnsi"/>
          <w:sz w:val="24"/>
          <w:szCs w:val="24"/>
        </w:rPr>
        <w:t>,</w:t>
      </w:r>
      <w:r w:rsidRPr="00601E8B">
        <w:rPr>
          <w:rFonts w:cstheme="minorHAnsi"/>
          <w:sz w:val="24"/>
          <w:szCs w:val="24"/>
        </w:rPr>
        <w:t xml:space="preserve"> advanced technologies in bird data documentation- e-bir</w:t>
      </w:r>
      <w:r w:rsidR="00E32FA8" w:rsidRPr="00601E8B">
        <w:rPr>
          <w:rFonts w:cstheme="minorHAnsi"/>
          <w:sz w:val="24"/>
          <w:szCs w:val="24"/>
        </w:rPr>
        <w:t xml:space="preserve">d, Citizen science for bird watchers, </w:t>
      </w:r>
      <w:r w:rsidR="00A72922" w:rsidRPr="00601E8B">
        <w:rPr>
          <w:rFonts w:cstheme="minorHAnsi"/>
          <w:color w:val="383838"/>
          <w:sz w:val="24"/>
          <w:szCs w:val="24"/>
        </w:rPr>
        <w:t xml:space="preserve">Conservation of birds – IBA, Ramsar sites, </w:t>
      </w:r>
      <w:r w:rsidR="0066558B" w:rsidRPr="00601E8B">
        <w:rPr>
          <w:rFonts w:cstheme="minorHAnsi"/>
          <w:color w:val="383838"/>
          <w:sz w:val="24"/>
          <w:szCs w:val="24"/>
        </w:rPr>
        <w:t xml:space="preserve">Community reserves, Bird sanctuary and </w:t>
      </w:r>
      <w:r w:rsidR="00D31C11" w:rsidRPr="00601E8B">
        <w:rPr>
          <w:rFonts w:cstheme="minorHAnsi"/>
          <w:color w:val="383838"/>
          <w:sz w:val="24"/>
          <w:szCs w:val="24"/>
        </w:rPr>
        <w:t xml:space="preserve">Conservation breeding projects. </w:t>
      </w:r>
    </w:p>
    <w:p w:rsidR="00345E23" w:rsidRPr="00601E8B" w:rsidRDefault="00345E23" w:rsidP="00FF4917">
      <w:pPr>
        <w:pStyle w:val="ListParagraph"/>
        <w:ind w:left="0"/>
        <w:jc w:val="both"/>
        <w:rPr>
          <w:rFonts w:cstheme="minorHAnsi"/>
          <w:color w:val="383838"/>
          <w:sz w:val="24"/>
          <w:szCs w:val="24"/>
        </w:rPr>
      </w:pPr>
    </w:p>
    <w:p w:rsidR="00D31C11" w:rsidRPr="00601E8B" w:rsidRDefault="00D31C11" w:rsidP="00FF4917">
      <w:pPr>
        <w:pStyle w:val="ListParagraph"/>
        <w:ind w:left="0"/>
        <w:jc w:val="both"/>
        <w:rPr>
          <w:rFonts w:cstheme="minorHAnsi"/>
          <w:b/>
          <w:bCs/>
          <w:color w:val="383838"/>
          <w:sz w:val="24"/>
          <w:szCs w:val="24"/>
        </w:rPr>
      </w:pPr>
      <w:bookmarkStart w:id="2" w:name="_Hlk93924853"/>
      <w:r w:rsidRPr="00601E8B">
        <w:rPr>
          <w:rFonts w:cstheme="minorHAnsi"/>
          <w:b/>
          <w:bCs/>
          <w:color w:val="383838"/>
          <w:sz w:val="24"/>
          <w:szCs w:val="24"/>
        </w:rPr>
        <w:t xml:space="preserve">Module V: </w:t>
      </w:r>
      <w:r w:rsidR="00F57CCD" w:rsidRPr="00601E8B">
        <w:rPr>
          <w:rFonts w:cstheme="minorHAnsi"/>
          <w:b/>
          <w:bCs/>
          <w:color w:val="383838"/>
          <w:sz w:val="24"/>
          <w:szCs w:val="24"/>
        </w:rPr>
        <w:t xml:space="preserve">Practical and Fieldwork </w:t>
      </w:r>
      <w:r w:rsidR="00992AA5" w:rsidRPr="00601E8B">
        <w:rPr>
          <w:rFonts w:cstheme="minorHAnsi"/>
          <w:b/>
          <w:bCs/>
        </w:rPr>
        <w:t>(</w:t>
      </w:r>
      <w:r w:rsidR="009E21E7" w:rsidRPr="00601E8B">
        <w:rPr>
          <w:rFonts w:cstheme="minorHAnsi"/>
          <w:b/>
          <w:bCs/>
        </w:rPr>
        <w:t>8</w:t>
      </w:r>
      <w:r w:rsidR="00992AA5" w:rsidRPr="00601E8B">
        <w:rPr>
          <w:rFonts w:cstheme="minorHAnsi"/>
          <w:b/>
          <w:bCs/>
        </w:rPr>
        <w:t xml:space="preserve"> Hrs)</w:t>
      </w:r>
    </w:p>
    <w:p w:rsidR="00D31C11" w:rsidRPr="00601E8B" w:rsidRDefault="00D31C11" w:rsidP="00FF4917">
      <w:pPr>
        <w:pStyle w:val="ListParagraph"/>
        <w:ind w:left="0"/>
        <w:jc w:val="both"/>
        <w:rPr>
          <w:rFonts w:cstheme="minorHAnsi"/>
          <w:b/>
          <w:bCs/>
          <w:color w:val="383838"/>
          <w:sz w:val="24"/>
          <w:szCs w:val="24"/>
        </w:rPr>
      </w:pPr>
    </w:p>
    <w:p w:rsidR="00345E23" w:rsidRPr="00601E8B" w:rsidRDefault="001766F0" w:rsidP="00201806">
      <w:pPr>
        <w:pStyle w:val="ListParagraph"/>
        <w:spacing w:line="360" w:lineRule="auto"/>
        <w:ind w:left="0"/>
        <w:jc w:val="both"/>
        <w:rPr>
          <w:rFonts w:cstheme="minorHAnsi"/>
          <w:color w:val="383838"/>
          <w:sz w:val="24"/>
          <w:szCs w:val="24"/>
        </w:rPr>
      </w:pPr>
      <w:r w:rsidRPr="00601E8B">
        <w:rPr>
          <w:rFonts w:cstheme="minorHAnsi"/>
          <w:color w:val="383838"/>
          <w:sz w:val="24"/>
          <w:szCs w:val="24"/>
        </w:rPr>
        <w:t>Field identification of common birds</w:t>
      </w:r>
      <w:r w:rsidR="003A6775" w:rsidRPr="00601E8B">
        <w:rPr>
          <w:rFonts w:cstheme="minorHAnsi"/>
          <w:color w:val="383838"/>
          <w:sz w:val="24"/>
          <w:szCs w:val="24"/>
        </w:rPr>
        <w:t xml:space="preserve">, Familiarisation of </w:t>
      </w:r>
      <w:r w:rsidR="000F7916" w:rsidRPr="00601E8B">
        <w:rPr>
          <w:rFonts w:cstheme="minorHAnsi"/>
          <w:color w:val="383838"/>
          <w:sz w:val="24"/>
          <w:szCs w:val="24"/>
        </w:rPr>
        <w:t>bird’s</w:t>
      </w:r>
      <w:r w:rsidR="003A6775" w:rsidRPr="00601E8B">
        <w:rPr>
          <w:rFonts w:cstheme="minorHAnsi"/>
          <w:color w:val="383838"/>
          <w:sz w:val="24"/>
          <w:szCs w:val="24"/>
        </w:rPr>
        <w:t xml:space="preserve"> nest, </w:t>
      </w:r>
      <w:r w:rsidR="00945EE2" w:rsidRPr="00601E8B">
        <w:rPr>
          <w:rFonts w:cstheme="minorHAnsi"/>
          <w:color w:val="383838"/>
          <w:sz w:val="24"/>
          <w:szCs w:val="24"/>
        </w:rPr>
        <w:t>visit</w:t>
      </w:r>
      <w:r w:rsidR="000F7916" w:rsidRPr="00601E8B">
        <w:rPr>
          <w:rFonts w:cstheme="minorHAnsi"/>
          <w:color w:val="383838"/>
          <w:sz w:val="24"/>
          <w:szCs w:val="24"/>
        </w:rPr>
        <w:t xml:space="preserve"> to</w:t>
      </w:r>
      <w:r w:rsidR="00AB189E" w:rsidRPr="00601E8B">
        <w:rPr>
          <w:rFonts w:cstheme="minorHAnsi"/>
          <w:color w:val="383838"/>
          <w:sz w:val="24"/>
          <w:szCs w:val="24"/>
        </w:rPr>
        <w:t xml:space="preserve"> nearby wetlands and IBA</w:t>
      </w:r>
      <w:r w:rsidRPr="00601E8B">
        <w:rPr>
          <w:rFonts w:cstheme="minorHAnsi"/>
          <w:color w:val="383838"/>
          <w:sz w:val="24"/>
          <w:szCs w:val="24"/>
        </w:rPr>
        <w:t xml:space="preserve">, </w:t>
      </w:r>
      <w:r w:rsidR="00945EE2" w:rsidRPr="00601E8B">
        <w:rPr>
          <w:rFonts w:cstheme="minorHAnsi"/>
          <w:color w:val="383838"/>
          <w:sz w:val="24"/>
          <w:szCs w:val="24"/>
        </w:rPr>
        <w:t xml:space="preserve">Documentation and uploading field data in e-bird, </w:t>
      </w:r>
      <w:r w:rsidR="00EF670C" w:rsidRPr="00601E8B">
        <w:rPr>
          <w:rFonts w:cstheme="minorHAnsi"/>
          <w:color w:val="383838"/>
          <w:sz w:val="24"/>
          <w:szCs w:val="24"/>
        </w:rPr>
        <w:t xml:space="preserve">Familiarisation with </w:t>
      </w:r>
      <w:r w:rsidR="001569FB" w:rsidRPr="00601E8B">
        <w:rPr>
          <w:rFonts w:cstheme="minorHAnsi"/>
          <w:color w:val="383838"/>
          <w:sz w:val="24"/>
          <w:szCs w:val="24"/>
        </w:rPr>
        <w:t xml:space="preserve">software and data analysis.  </w:t>
      </w:r>
      <w:bookmarkEnd w:id="2"/>
    </w:p>
    <w:p w:rsidR="00280CA6" w:rsidRPr="00601E8B" w:rsidRDefault="00345E23" w:rsidP="007139E4">
      <w:pPr>
        <w:pStyle w:val="Default"/>
        <w:rPr>
          <w:rFonts w:asciiTheme="minorHAnsi" w:hAnsiTheme="minorHAnsi" w:cstheme="minorHAnsi"/>
          <w:b/>
          <w:bCs/>
        </w:rPr>
      </w:pPr>
      <w:bookmarkStart w:id="3" w:name="_Hlk93924992"/>
      <w:r w:rsidRPr="00601E8B">
        <w:rPr>
          <w:rFonts w:asciiTheme="minorHAnsi" w:hAnsiTheme="minorHAnsi" w:cstheme="minorHAnsi"/>
          <w:b/>
          <w:bCs/>
        </w:rPr>
        <w:t xml:space="preserve">References </w:t>
      </w:r>
    </w:p>
    <w:p w:rsidR="007139E4" w:rsidRPr="00601E8B" w:rsidRDefault="007139E4" w:rsidP="007139E4">
      <w:pPr>
        <w:pStyle w:val="Default"/>
        <w:rPr>
          <w:rFonts w:asciiTheme="minorHAnsi" w:hAnsiTheme="minorHAnsi" w:cstheme="minorHAnsi"/>
          <w:b/>
          <w:bCs/>
        </w:rPr>
      </w:pP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01E8B">
        <w:rPr>
          <w:rFonts w:asciiTheme="minorHAnsi" w:hAnsiTheme="minorHAnsi" w:cstheme="minorHAnsi"/>
        </w:rPr>
        <w:t xml:space="preserve">Ali, S. and Ripley, D.S. 1990. A compact Handbook of Birds of Indian subcontinent. Oxford University press, Bombay. </w:t>
      </w: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01E8B">
        <w:rPr>
          <w:rFonts w:asciiTheme="minorHAnsi" w:hAnsiTheme="minorHAnsi" w:cstheme="minorHAnsi"/>
        </w:rPr>
        <w:t>Grimmet</w:t>
      </w:r>
      <w:proofErr w:type="spellEnd"/>
      <w:r w:rsidRPr="00601E8B">
        <w:rPr>
          <w:rFonts w:asciiTheme="minorHAnsi" w:hAnsiTheme="minorHAnsi" w:cstheme="minorHAnsi"/>
        </w:rPr>
        <w:t xml:space="preserve">, R. Inskipp T and Inskipp, I. 2003. Handbook of Birds of Indian subcontinent. Oxford University press </w:t>
      </w: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01E8B">
        <w:rPr>
          <w:rFonts w:asciiTheme="minorHAnsi" w:hAnsiTheme="minorHAnsi" w:cstheme="minorHAnsi"/>
        </w:rPr>
        <w:t>Grimmet</w:t>
      </w:r>
      <w:proofErr w:type="spellEnd"/>
      <w:r w:rsidRPr="00601E8B">
        <w:rPr>
          <w:rFonts w:asciiTheme="minorHAnsi" w:hAnsiTheme="minorHAnsi" w:cstheme="minorHAnsi"/>
        </w:rPr>
        <w:t xml:space="preserve">, R. Inskipp, T and Nameer, P.O. 2007. Birds of southern India, BNHS series. </w:t>
      </w: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01E8B">
        <w:rPr>
          <w:rFonts w:asciiTheme="minorHAnsi" w:hAnsiTheme="minorHAnsi" w:cstheme="minorHAnsi"/>
        </w:rPr>
        <w:t xml:space="preserve">Kazmierczak, K. and van </w:t>
      </w:r>
      <w:proofErr w:type="spellStart"/>
      <w:r w:rsidRPr="00601E8B">
        <w:rPr>
          <w:rFonts w:asciiTheme="minorHAnsi" w:hAnsiTheme="minorHAnsi" w:cstheme="minorHAnsi"/>
        </w:rPr>
        <w:t>Perlo</w:t>
      </w:r>
      <w:proofErr w:type="spellEnd"/>
      <w:r w:rsidRPr="00601E8B">
        <w:rPr>
          <w:rFonts w:asciiTheme="minorHAnsi" w:hAnsiTheme="minorHAnsi" w:cstheme="minorHAnsi"/>
        </w:rPr>
        <w:t xml:space="preserve"> B. 2000. A field guide to the birds of the Indian subcontinent, Yale University Press, New Haven. CT. </w:t>
      </w:r>
    </w:p>
    <w:p w:rsidR="00280CA6" w:rsidRPr="00601E8B" w:rsidRDefault="00280CA6" w:rsidP="00280CA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80CA6" w:rsidRPr="00601E8B" w:rsidRDefault="00280CA6" w:rsidP="00280CA6">
      <w:pPr>
        <w:jc w:val="both"/>
        <w:rPr>
          <w:rStyle w:val="fontstyle01"/>
          <w:rFonts w:asciiTheme="minorHAnsi" w:hAnsiTheme="minorHAnsi" w:cstheme="minorHAnsi"/>
          <w:b/>
          <w:bCs/>
          <w:sz w:val="32"/>
          <w:szCs w:val="32"/>
        </w:rPr>
      </w:pPr>
      <w:r w:rsidRPr="00601E8B">
        <w:rPr>
          <w:rFonts w:cstheme="minorHAnsi"/>
          <w:sz w:val="24"/>
          <w:szCs w:val="24"/>
        </w:rPr>
        <w:t>Neelakantan, K.K.</w:t>
      </w:r>
      <w:r w:rsidRPr="00601E8B">
        <w:rPr>
          <w:rFonts w:cstheme="minorHAnsi"/>
          <w:color w:val="171717"/>
          <w:sz w:val="24"/>
          <w:szCs w:val="24"/>
        </w:rPr>
        <w:t xml:space="preserve">1986. </w:t>
      </w:r>
      <w:proofErr w:type="spellStart"/>
      <w:r w:rsidRPr="00601E8B">
        <w:rPr>
          <w:rFonts w:cstheme="minorHAnsi"/>
          <w:color w:val="171717"/>
          <w:sz w:val="24"/>
          <w:szCs w:val="24"/>
        </w:rPr>
        <w:t>Keralathile</w:t>
      </w:r>
      <w:proofErr w:type="spellEnd"/>
      <w:r w:rsidR="00854BDA">
        <w:rPr>
          <w:rFonts w:cstheme="minorHAnsi"/>
          <w:color w:val="171717"/>
          <w:sz w:val="24"/>
          <w:szCs w:val="24"/>
        </w:rPr>
        <w:t xml:space="preserve"> </w:t>
      </w:r>
      <w:proofErr w:type="spellStart"/>
      <w:r w:rsidRPr="00601E8B">
        <w:rPr>
          <w:rFonts w:cstheme="minorHAnsi"/>
          <w:color w:val="171717"/>
          <w:sz w:val="24"/>
          <w:szCs w:val="24"/>
        </w:rPr>
        <w:t>Pakshikal</w:t>
      </w:r>
      <w:proofErr w:type="spellEnd"/>
      <w:r w:rsidRPr="00601E8B">
        <w:rPr>
          <w:rFonts w:cstheme="minorHAnsi"/>
          <w:color w:val="171717"/>
          <w:sz w:val="24"/>
          <w:szCs w:val="24"/>
        </w:rPr>
        <w:t xml:space="preserve"> (Birds of Kerala). Kerala Sahitya Academy, Thrissur.</w:t>
      </w:r>
    </w:p>
    <w:bookmarkEnd w:id="3"/>
    <w:p w:rsidR="00345E23" w:rsidRDefault="00345E23" w:rsidP="00D20B3E">
      <w:pPr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901E51" w:rsidRDefault="00901E51" w:rsidP="00D20B3E">
      <w:pPr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901E51" w:rsidRPr="00601E8B" w:rsidRDefault="00901E51" w:rsidP="00D20B3E">
      <w:pPr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8E6000" w:rsidRDefault="008E6000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bookmarkStart w:id="4" w:name="_Hlk93660000"/>
    </w:p>
    <w:p w:rsidR="008E6000" w:rsidRDefault="008E6000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8E6000" w:rsidRDefault="008E6000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8E6000" w:rsidRDefault="008E6000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F6701D" w:rsidRDefault="00F6701D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:rsidR="003E5E64" w:rsidRPr="00601E8B" w:rsidRDefault="003E5E64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601E8B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lastRenderedPageBreak/>
        <w:t>Add-on Courses in Forestry- Model Question Paper</w:t>
      </w:r>
    </w:p>
    <w:p w:rsidR="007139E4" w:rsidRPr="00601E8B" w:rsidRDefault="00D1591E" w:rsidP="003E5E6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01E8B"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ACFOR1 </w:t>
      </w:r>
      <w:bookmarkEnd w:id="4"/>
      <w:r w:rsidR="007139E4" w:rsidRPr="00601E8B"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</w:rPr>
        <w:t>BASIC COURSE IN ORNITHOLOGY</w:t>
      </w:r>
    </w:p>
    <w:p w:rsidR="00F31CB7" w:rsidRPr="00601E8B" w:rsidRDefault="00901E51" w:rsidP="003E5E64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Time:</w:t>
      </w:r>
      <w:r>
        <w:rPr>
          <w:rStyle w:val="fontstyle01"/>
          <w:rFonts w:asciiTheme="minorHAnsi" w:hAnsiTheme="minorHAnsi" w:cstheme="minorHAnsi"/>
          <w:sz w:val="24"/>
          <w:szCs w:val="24"/>
        </w:rPr>
        <w:t>90</w:t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minutes </w:t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C96F4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Maximum Marks: </w:t>
      </w:r>
      <w:r>
        <w:rPr>
          <w:rStyle w:val="fontstyle01"/>
          <w:rFonts w:asciiTheme="minorHAnsi" w:hAnsiTheme="minorHAnsi" w:cstheme="minorHAnsi"/>
          <w:sz w:val="24"/>
          <w:szCs w:val="24"/>
        </w:rPr>
        <w:t>40</w:t>
      </w:r>
    </w:p>
    <w:p w:rsidR="00F31CB7" w:rsidRPr="00601E8B" w:rsidRDefault="008E6000" w:rsidP="00901E51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F31CB7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Part A- Fill in the blanks 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(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5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x 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1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=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5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)</w:t>
      </w:r>
    </w:p>
    <w:p w:rsidR="00F31CB7" w:rsidRPr="00601E8B" w:rsidRDefault="004E6C35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-----</w:t>
      </w:r>
      <w:r w:rsidR="00F47CE0" w:rsidRPr="00601E8B">
        <w:rPr>
          <w:rStyle w:val="fontstyle01"/>
          <w:rFonts w:asciiTheme="minorHAnsi" w:hAnsiTheme="minorHAnsi" w:cstheme="minorHAnsi"/>
          <w:sz w:val="24"/>
          <w:szCs w:val="24"/>
        </w:rPr>
        <w:t>--</w:t>
      </w: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is an extinct bird</w:t>
      </w:r>
      <w:r w:rsidR="00F47CE0" w:rsidRPr="00601E8B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F31CB7" w:rsidRPr="00601E8B" w:rsidRDefault="004E6C35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------- is a</w:t>
      </w:r>
      <w:r w:rsidR="00F47CE0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ground nesting bird.</w:t>
      </w:r>
    </w:p>
    <w:p w:rsidR="00F47CE0" w:rsidRPr="00601E8B" w:rsidRDefault="00F47CE0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------- is a bird endemic to western ghats. </w:t>
      </w:r>
    </w:p>
    <w:p w:rsidR="00F31CB7" w:rsidRDefault="00F47CE0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Cuckoo makes its own nest.</w:t>
      </w:r>
      <w:r w:rsidR="009C42B0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(Say True or False)</w:t>
      </w:r>
    </w:p>
    <w:p w:rsidR="00901E51" w:rsidRPr="00601E8B" w:rsidRDefault="00901E51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Father of Ornithology in India ……………………</w:t>
      </w:r>
    </w:p>
    <w:p w:rsidR="00F47CE0" w:rsidRPr="00601E8B" w:rsidRDefault="00F47CE0" w:rsidP="00F47CE0">
      <w:pPr>
        <w:pStyle w:val="ListParagraph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31CB7" w:rsidRPr="00601E8B" w:rsidRDefault="00F31CB7" w:rsidP="00901E51">
      <w:pPr>
        <w:pStyle w:val="ListParagraph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Part B- Short Answer Questions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(Answer Any </w:t>
      </w:r>
      <w:r w:rsidR="00B112E4" w:rsidRPr="00601E8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F</w:t>
      </w:r>
      <w:r w:rsidR="00901E51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ive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)</w:t>
      </w:r>
      <w:r w:rsidR="004E6C35" w:rsidRPr="00601E8B">
        <w:rPr>
          <w:rFonts w:cstheme="minorHAnsi"/>
          <w:sz w:val="24"/>
          <w:szCs w:val="24"/>
        </w:rPr>
        <w:tab/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(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5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x 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2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=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10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)</w:t>
      </w:r>
    </w:p>
    <w:p w:rsidR="00F31CB7" w:rsidRPr="00601E8B" w:rsidRDefault="00F31CB7" w:rsidP="00F31CB7">
      <w:pPr>
        <w:pStyle w:val="ListParagraph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31CB7" w:rsidRPr="00601E8B" w:rsidRDefault="009C42B0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List out the </w:t>
      </w:r>
      <w:r w:rsidR="00901E51" w:rsidRPr="00601E8B">
        <w:rPr>
          <w:rStyle w:val="fontstyle01"/>
          <w:rFonts w:asciiTheme="minorHAnsi" w:hAnsiTheme="minorHAnsi" w:cstheme="minorHAnsi"/>
          <w:sz w:val="24"/>
          <w:szCs w:val="24"/>
        </w:rPr>
        <w:t>Equipments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 xml:space="preserve">used </w:t>
      </w: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in bird watching </w:t>
      </w:r>
    </w:p>
    <w:p w:rsidR="00F31CB7" w:rsidRPr="00601E8B" w:rsidRDefault="009C42B0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Bird migration </w:t>
      </w:r>
    </w:p>
    <w:p w:rsidR="009C42B0" w:rsidRPr="00601E8B" w:rsidRDefault="008E7866" w:rsidP="00F31CB7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IBA</w:t>
      </w:r>
    </w:p>
    <w:p w:rsidR="00F31CB7" w:rsidRPr="00601E8B" w:rsidRDefault="009C42B0" w:rsidP="00B112E4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Name a book authored by Dr Salim Ali </w:t>
      </w:r>
    </w:p>
    <w:p w:rsidR="00DD2297" w:rsidRPr="00601E8B" w:rsidRDefault="00DD2297" w:rsidP="00B112E4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Which order contain flight less birds?</w:t>
      </w:r>
    </w:p>
    <w:p w:rsidR="00DD2297" w:rsidRDefault="00DD2297" w:rsidP="00B112E4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Name two birds belonging to the order Ciconiformes</w:t>
      </w:r>
    </w:p>
    <w:p w:rsidR="00901E51" w:rsidRPr="00601E8B" w:rsidRDefault="008E7866" w:rsidP="00B112E4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Feeding guilds of birds </w:t>
      </w:r>
    </w:p>
    <w:p w:rsidR="00F31CB7" w:rsidRPr="00601E8B" w:rsidRDefault="00F31CB7" w:rsidP="008E6000">
      <w:pPr>
        <w:ind w:left="36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Part 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C</w:t>
      </w: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- Short 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Essay</w:t>
      </w: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Questions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(Answer Any </w:t>
      </w:r>
      <w:r w:rsidR="00B112E4" w:rsidRPr="00601E8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T</w:t>
      </w:r>
      <w:r w:rsidR="004E6C35" w:rsidRPr="00601E8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hree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)</w:t>
      </w:r>
      <w:r w:rsidR="004E6C35" w:rsidRPr="00601E8B">
        <w:rPr>
          <w:rFonts w:cstheme="minorHAnsi"/>
          <w:sz w:val="24"/>
          <w:szCs w:val="24"/>
        </w:rPr>
        <w:tab/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(</w:t>
      </w:r>
      <w:r w:rsidR="004E6C35" w:rsidRPr="00601E8B">
        <w:rPr>
          <w:rStyle w:val="fontstyle01"/>
          <w:rFonts w:asciiTheme="minorHAnsi" w:hAnsiTheme="minorHAnsi" w:cstheme="minorHAnsi"/>
          <w:sz w:val="24"/>
          <w:szCs w:val="24"/>
        </w:rPr>
        <w:t>3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 x 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5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=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15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)</w:t>
      </w:r>
    </w:p>
    <w:p w:rsidR="00B112E4" w:rsidRPr="00601E8B" w:rsidRDefault="008E7866" w:rsidP="00B112E4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Write a note on bird census techniques?</w:t>
      </w:r>
    </w:p>
    <w:p w:rsidR="00B112E4" w:rsidRPr="00601E8B" w:rsidRDefault="009C42B0" w:rsidP="00B112E4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What are the adaptations for birds for </w:t>
      </w:r>
      <w:r w:rsidR="00DD2297" w:rsidRPr="00601E8B">
        <w:rPr>
          <w:rStyle w:val="fontstyle01"/>
          <w:rFonts w:asciiTheme="minorHAnsi" w:hAnsiTheme="minorHAnsi" w:cstheme="minorHAnsi"/>
          <w:sz w:val="24"/>
          <w:szCs w:val="24"/>
        </w:rPr>
        <w:t>flying?</w:t>
      </w:r>
    </w:p>
    <w:p w:rsidR="00B112E4" w:rsidRPr="00601E8B" w:rsidRDefault="00873A81" w:rsidP="00B112E4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Write a note on bird migration </w:t>
      </w:r>
    </w:p>
    <w:p w:rsidR="00873A81" w:rsidRPr="00601E8B" w:rsidRDefault="00873A81" w:rsidP="00873A81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Types of feathers in birds </w:t>
      </w:r>
    </w:p>
    <w:p w:rsidR="00F31CB7" w:rsidRPr="008E6000" w:rsidRDefault="00873A81" w:rsidP="008E6000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>Feeding habits of birds with examples</w:t>
      </w:r>
    </w:p>
    <w:p w:rsidR="00F31CB7" w:rsidRPr="00601E8B" w:rsidRDefault="00F31CB7" w:rsidP="008E6000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Part 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D- </w:t>
      </w:r>
      <w:r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Essay questions 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(Answer Any </w:t>
      </w:r>
      <w:r w:rsidR="00B112E4" w:rsidRPr="00601E8B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One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) </w:t>
      </w:r>
      <w:r w:rsidR="004E6C3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4E6C35" w:rsidRPr="00601E8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 xml:space="preserve">(1 x 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10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=</w:t>
      </w:r>
      <w:r w:rsidR="00901E51">
        <w:rPr>
          <w:rStyle w:val="fontstyle01"/>
          <w:rFonts w:asciiTheme="minorHAnsi" w:hAnsiTheme="minorHAnsi" w:cstheme="minorHAnsi"/>
          <w:sz w:val="24"/>
          <w:szCs w:val="24"/>
        </w:rPr>
        <w:t>10</w:t>
      </w:r>
      <w:r w:rsidR="00B112E4" w:rsidRPr="00601E8B">
        <w:rPr>
          <w:rStyle w:val="fontstyle01"/>
          <w:rFonts w:asciiTheme="minorHAnsi" w:hAnsiTheme="minorHAnsi" w:cstheme="minorHAnsi"/>
          <w:sz w:val="24"/>
          <w:szCs w:val="24"/>
        </w:rPr>
        <w:t>)</w:t>
      </w:r>
    </w:p>
    <w:p w:rsidR="004E6C35" w:rsidRPr="00601E8B" w:rsidRDefault="003E3B61" w:rsidP="00F47CE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short note on various approaches in bird conservation? </w:t>
      </w:r>
    </w:p>
    <w:p w:rsidR="00873A81" w:rsidRPr="00601E8B" w:rsidRDefault="003E3B61" w:rsidP="00F47CE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in detail about the different types of bird nest?</w:t>
      </w:r>
    </w:p>
    <w:p w:rsidR="00873A81" w:rsidRPr="00601E8B" w:rsidRDefault="00873A81" w:rsidP="00F47CE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>Role of water birds in wetland conservation</w:t>
      </w:r>
    </w:p>
    <w:p w:rsidR="00336172" w:rsidRPr="00601E8B" w:rsidRDefault="00336172" w:rsidP="00336172">
      <w:pPr>
        <w:rPr>
          <w:rFonts w:cstheme="minorHAnsi"/>
          <w:sz w:val="24"/>
          <w:szCs w:val="24"/>
        </w:rPr>
      </w:pPr>
    </w:p>
    <w:p w:rsidR="00336172" w:rsidRPr="00601E8B" w:rsidRDefault="00336172" w:rsidP="00336172">
      <w:pPr>
        <w:rPr>
          <w:rFonts w:cstheme="minorHAnsi"/>
          <w:sz w:val="24"/>
          <w:szCs w:val="24"/>
        </w:rPr>
      </w:pPr>
    </w:p>
    <w:p w:rsidR="00D20B3E" w:rsidRPr="00601E8B" w:rsidRDefault="00D20B3E" w:rsidP="00336172">
      <w:pPr>
        <w:rPr>
          <w:rFonts w:cstheme="minorHAnsi"/>
          <w:sz w:val="24"/>
          <w:szCs w:val="24"/>
        </w:rPr>
      </w:pPr>
    </w:p>
    <w:p w:rsidR="00276036" w:rsidRPr="00601E8B" w:rsidRDefault="00276036" w:rsidP="00336172">
      <w:pPr>
        <w:rPr>
          <w:rFonts w:cstheme="minorHAnsi"/>
          <w:sz w:val="24"/>
          <w:szCs w:val="24"/>
        </w:rPr>
      </w:pPr>
    </w:p>
    <w:p w:rsidR="00336172" w:rsidRPr="00601E8B" w:rsidRDefault="00336172" w:rsidP="00336172">
      <w:pPr>
        <w:jc w:val="center"/>
        <w:rPr>
          <w:rFonts w:cstheme="minorHAnsi"/>
          <w:b/>
          <w:bCs/>
          <w:sz w:val="24"/>
          <w:szCs w:val="24"/>
        </w:rPr>
      </w:pPr>
      <w:r w:rsidRPr="00601E8B">
        <w:rPr>
          <w:rFonts w:cstheme="minorHAnsi"/>
          <w:b/>
          <w:bCs/>
          <w:sz w:val="24"/>
          <w:szCs w:val="24"/>
        </w:rPr>
        <w:lastRenderedPageBreak/>
        <w:t>Add-on Courses in Forestry- Model Question Paper</w:t>
      </w:r>
    </w:p>
    <w:p w:rsidR="00336172" w:rsidRPr="00601E8B" w:rsidRDefault="008E6000" w:rsidP="00336172">
      <w:pPr>
        <w:jc w:val="center"/>
        <w:rPr>
          <w:rFonts w:cstheme="minorHAnsi"/>
          <w:sz w:val="24"/>
          <w:szCs w:val="24"/>
          <w:u w:val="single"/>
        </w:rPr>
      </w:pPr>
      <w:r w:rsidRPr="008E6000">
        <w:rPr>
          <w:rFonts w:cstheme="minorHAnsi"/>
          <w:b/>
          <w:bCs/>
          <w:sz w:val="24"/>
          <w:szCs w:val="24"/>
          <w:u w:val="single"/>
        </w:rPr>
        <w:t>ACFOR1</w:t>
      </w:r>
      <w:r w:rsidR="000D1087" w:rsidRPr="000D1087">
        <w:rPr>
          <w:rFonts w:cstheme="minorHAnsi"/>
          <w:b/>
          <w:bCs/>
          <w:sz w:val="24"/>
          <w:szCs w:val="24"/>
          <w:u w:val="single"/>
        </w:rPr>
        <w:t>BASIC COURSE IN ORNITHOLOGY</w:t>
      </w:r>
      <w:r w:rsidR="00336172" w:rsidRPr="00601E8B">
        <w:rPr>
          <w:rFonts w:cstheme="minorHAnsi"/>
          <w:b/>
          <w:bCs/>
          <w:sz w:val="24"/>
          <w:szCs w:val="24"/>
          <w:u w:val="single"/>
        </w:rPr>
        <w:t>- Practical</w:t>
      </w:r>
    </w:p>
    <w:p w:rsidR="00336172" w:rsidRPr="00601E8B" w:rsidRDefault="00336172" w:rsidP="00336172">
      <w:pPr>
        <w:jc w:val="center"/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 xml:space="preserve">Time </w:t>
      </w:r>
      <w:r w:rsidR="00C96F45" w:rsidRPr="00601E8B">
        <w:rPr>
          <w:rFonts w:cstheme="minorHAnsi"/>
          <w:sz w:val="24"/>
          <w:szCs w:val="24"/>
        </w:rPr>
        <w:t>:</w:t>
      </w:r>
      <w:r w:rsidR="00794FB0">
        <w:rPr>
          <w:rFonts w:cstheme="minorHAnsi"/>
          <w:sz w:val="24"/>
          <w:szCs w:val="24"/>
        </w:rPr>
        <w:t xml:space="preserve"> </w:t>
      </w:r>
      <w:r w:rsidR="00805D23">
        <w:rPr>
          <w:rFonts w:cstheme="minorHAnsi"/>
          <w:sz w:val="24"/>
          <w:szCs w:val="24"/>
        </w:rPr>
        <w:t>60</w:t>
      </w:r>
      <w:r w:rsidR="00794FB0">
        <w:rPr>
          <w:rFonts w:cstheme="minorHAnsi"/>
          <w:sz w:val="24"/>
          <w:szCs w:val="24"/>
        </w:rPr>
        <w:t xml:space="preserve"> </w:t>
      </w:r>
      <w:r w:rsidR="00C96F45" w:rsidRPr="00601E8B">
        <w:rPr>
          <w:rFonts w:cstheme="minorHAnsi"/>
          <w:sz w:val="24"/>
          <w:szCs w:val="24"/>
        </w:rPr>
        <w:t xml:space="preserve">minutes </w:t>
      </w:r>
      <w:r w:rsidRPr="00601E8B">
        <w:rPr>
          <w:rFonts w:cstheme="minorHAnsi"/>
          <w:sz w:val="24"/>
          <w:szCs w:val="24"/>
        </w:rPr>
        <w:tab/>
      </w:r>
      <w:r w:rsidRPr="00601E8B">
        <w:rPr>
          <w:rFonts w:cstheme="minorHAnsi"/>
          <w:sz w:val="24"/>
          <w:szCs w:val="24"/>
        </w:rPr>
        <w:tab/>
      </w:r>
      <w:r w:rsidRPr="00601E8B">
        <w:rPr>
          <w:rFonts w:cstheme="minorHAnsi"/>
          <w:sz w:val="24"/>
          <w:szCs w:val="24"/>
        </w:rPr>
        <w:tab/>
      </w:r>
      <w:r w:rsidRPr="00601E8B">
        <w:rPr>
          <w:rFonts w:cstheme="minorHAnsi"/>
          <w:sz w:val="24"/>
          <w:szCs w:val="24"/>
        </w:rPr>
        <w:tab/>
      </w:r>
      <w:r w:rsidRPr="00601E8B">
        <w:rPr>
          <w:rFonts w:cstheme="minorHAnsi"/>
          <w:sz w:val="24"/>
          <w:szCs w:val="24"/>
        </w:rPr>
        <w:tab/>
      </w:r>
      <w:r w:rsidRPr="00601E8B">
        <w:rPr>
          <w:rFonts w:cstheme="minorHAnsi"/>
          <w:sz w:val="24"/>
          <w:szCs w:val="24"/>
        </w:rPr>
        <w:tab/>
      </w:r>
      <w:r w:rsidRPr="00601E8B">
        <w:rPr>
          <w:rFonts w:cstheme="minorHAnsi"/>
          <w:sz w:val="24"/>
          <w:szCs w:val="24"/>
        </w:rPr>
        <w:tab/>
        <w:t xml:space="preserve">Maximum Marks: </w:t>
      </w:r>
      <w:r w:rsidR="00805D23">
        <w:rPr>
          <w:rFonts w:cstheme="minorHAnsi"/>
          <w:sz w:val="24"/>
          <w:szCs w:val="24"/>
        </w:rPr>
        <w:t>40</w:t>
      </w:r>
    </w:p>
    <w:p w:rsidR="00336172" w:rsidRPr="00601E8B" w:rsidRDefault="00336172" w:rsidP="00336172">
      <w:pPr>
        <w:rPr>
          <w:rFonts w:cstheme="minorHAnsi"/>
          <w:sz w:val="24"/>
          <w:szCs w:val="24"/>
        </w:rPr>
      </w:pPr>
    </w:p>
    <w:p w:rsidR="00B92B23" w:rsidRDefault="00336172" w:rsidP="0033617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01E8B">
        <w:rPr>
          <w:rFonts w:cstheme="minorHAnsi"/>
          <w:sz w:val="24"/>
          <w:szCs w:val="24"/>
        </w:rPr>
        <w:t>I</w:t>
      </w:r>
      <w:r w:rsidR="00AC76B1">
        <w:rPr>
          <w:rFonts w:cstheme="minorHAnsi"/>
          <w:sz w:val="24"/>
          <w:szCs w:val="24"/>
        </w:rPr>
        <w:t>dentify the birds A, B, C, D and E</w:t>
      </w:r>
      <w:r w:rsidR="00B92B23">
        <w:rPr>
          <w:rFonts w:cstheme="minorHAnsi"/>
          <w:sz w:val="24"/>
          <w:szCs w:val="24"/>
        </w:rPr>
        <w:t xml:space="preserve">. Write their common names and spot identification features (5 </w:t>
      </w:r>
      <w:r w:rsidR="00705495">
        <w:rPr>
          <w:rFonts w:cstheme="minorHAnsi"/>
          <w:sz w:val="24"/>
          <w:szCs w:val="24"/>
        </w:rPr>
        <w:t>x 3 = 15</w:t>
      </w:r>
      <w:r w:rsidR="00EB585C">
        <w:rPr>
          <w:rFonts w:cstheme="minorHAnsi"/>
          <w:sz w:val="24"/>
          <w:szCs w:val="24"/>
        </w:rPr>
        <w:t xml:space="preserve"> marks</w:t>
      </w:r>
      <w:r w:rsidR="00705495">
        <w:rPr>
          <w:rFonts w:cstheme="minorHAnsi"/>
          <w:sz w:val="24"/>
          <w:szCs w:val="24"/>
        </w:rPr>
        <w:t>)</w:t>
      </w:r>
    </w:p>
    <w:p w:rsidR="00705495" w:rsidRDefault="00705495" w:rsidP="0033617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short note on Point count method </w:t>
      </w:r>
      <w:r w:rsidR="009B0007">
        <w:rPr>
          <w:rFonts w:cstheme="minorHAnsi"/>
          <w:sz w:val="24"/>
          <w:szCs w:val="24"/>
        </w:rPr>
        <w:t>in bird survey?   (</w:t>
      </w:r>
      <w:r w:rsidR="00F7340A">
        <w:rPr>
          <w:rFonts w:cstheme="minorHAnsi"/>
          <w:sz w:val="24"/>
          <w:szCs w:val="24"/>
        </w:rPr>
        <w:t xml:space="preserve">3 marks) </w:t>
      </w:r>
    </w:p>
    <w:p w:rsidR="00F7340A" w:rsidRDefault="00782D45" w:rsidP="0033617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and write the common name of </w:t>
      </w:r>
      <w:r w:rsidR="00833716">
        <w:rPr>
          <w:rFonts w:cstheme="minorHAnsi"/>
          <w:sz w:val="24"/>
          <w:szCs w:val="24"/>
        </w:rPr>
        <w:t xml:space="preserve">the birds F, G, H, I and J using their calls (5 </w:t>
      </w:r>
      <w:r>
        <w:rPr>
          <w:rFonts w:cstheme="minorHAnsi"/>
          <w:sz w:val="24"/>
          <w:szCs w:val="24"/>
        </w:rPr>
        <w:t>x 2= 10 marks)</w:t>
      </w:r>
    </w:p>
    <w:p w:rsidR="00B92B23" w:rsidRDefault="00B700B2" w:rsidP="0033617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out the nesting type of given birds K, L, M, N and O (5 </w:t>
      </w:r>
      <w:r w:rsidR="00EB585C">
        <w:rPr>
          <w:rFonts w:cstheme="minorHAnsi"/>
          <w:sz w:val="24"/>
          <w:szCs w:val="24"/>
        </w:rPr>
        <w:t>x 1 = 5 marks)</w:t>
      </w:r>
    </w:p>
    <w:p w:rsidR="00EB585C" w:rsidRDefault="0041214E" w:rsidP="0033617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Calculate the diversity of birds based on the given data </w:t>
      </w:r>
      <w:r w:rsidR="00A50C51">
        <w:rPr>
          <w:rFonts w:cstheme="minorHAnsi"/>
          <w:sz w:val="24"/>
          <w:szCs w:val="24"/>
        </w:rPr>
        <w:t xml:space="preserve">( 4 x 1 = 4 marks) </w:t>
      </w:r>
    </w:p>
    <w:tbl>
      <w:tblPr>
        <w:tblStyle w:val="TableGrid"/>
        <w:tblW w:w="3539" w:type="dxa"/>
        <w:tblInd w:w="2095" w:type="dxa"/>
        <w:tblLook w:val="04A0"/>
      </w:tblPr>
      <w:tblGrid>
        <w:gridCol w:w="1271"/>
        <w:gridCol w:w="2268"/>
      </w:tblGrid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Species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No: of individuals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B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C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D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E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F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G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A50C51" w:rsidRPr="00A50C51" w:rsidTr="00A50C51">
        <w:trPr>
          <w:trHeight w:val="290"/>
        </w:trPr>
        <w:tc>
          <w:tcPr>
            <w:tcW w:w="1271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H</w:t>
            </w:r>
          </w:p>
        </w:tc>
        <w:tc>
          <w:tcPr>
            <w:tcW w:w="2268" w:type="dxa"/>
            <w:noWrap/>
            <w:hideMark/>
          </w:tcPr>
          <w:p w:rsidR="00A50C51" w:rsidRPr="00A50C51" w:rsidRDefault="00A50C51" w:rsidP="00A5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0C5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</w:tbl>
    <w:p w:rsidR="0041214E" w:rsidRPr="0041214E" w:rsidRDefault="0041214E" w:rsidP="0041214E">
      <w:pPr>
        <w:rPr>
          <w:rFonts w:cstheme="minorHAnsi"/>
          <w:sz w:val="24"/>
          <w:szCs w:val="24"/>
        </w:rPr>
      </w:pPr>
    </w:p>
    <w:p w:rsidR="006275C5" w:rsidRPr="005D6B40" w:rsidRDefault="00C30BFC" w:rsidP="005D6B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a </w:t>
      </w:r>
      <w:r w:rsidR="0098139C">
        <w:rPr>
          <w:rFonts w:cstheme="minorHAnsi"/>
          <w:sz w:val="24"/>
          <w:szCs w:val="24"/>
        </w:rPr>
        <w:t xml:space="preserve">wetland, 40 egrets were caught, tagged and released. </w:t>
      </w:r>
      <w:r w:rsidR="005D6B40">
        <w:rPr>
          <w:rFonts w:cstheme="minorHAnsi"/>
          <w:sz w:val="24"/>
          <w:szCs w:val="24"/>
        </w:rPr>
        <w:t>15 days</w:t>
      </w:r>
      <w:r w:rsidR="0098139C">
        <w:rPr>
          <w:rFonts w:cstheme="minorHAnsi"/>
          <w:sz w:val="24"/>
          <w:szCs w:val="24"/>
        </w:rPr>
        <w:t xml:space="preserve"> later 40 egrets were caught from the same habitat of which 10 were found to be already tagged. </w:t>
      </w:r>
      <w:r w:rsidR="00F6651D">
        <w:rPr>
          <w:rFonts w:cstheme="minorHAnsi"/>
          <w:sz w:val="24"/>
          <w:szCs w:val="24"/>
        </w:rPr>
        <w:t>Estimate the population size of the egrets based on the given data?</w:t>
      </w:r>
      <w:r w:rsidR="005D6B40">
        <w:rPr>
          <w:rFonts w:cstheme="minorHAnsi"/>
          <w:sz w:val="24"/>
          <w:szCs w:val="24"/>
        </w:rPr>
        <w:t xml:space="preserve"> (3 x 1 = 3 marks) </w:t>
      </w:r>
    </w:p>
    <w:p w:rsidR="006275C5" w:rsidRPr="00601E8B" w:rsidRDefault="006275C5" w:rsidP="006275C5">
      <w:pPr>
        <w:rPr>
          <w:rFonts w:cstheme="minorHAnsi"/>
          <w:sz w:val="24"/>
          <w:szCs w:val="24"/>
        </w:rPr>
      </w:pPr>
    </w:p>
    <w:p w:rsidR="006275C5" w:rsidRPr="00601E8B" w:rsidRDefault="006275C5" w:rsidP="006275C5">
      <w:pPr>
        <w:rPr>
          <w:rFonts w:cstheme="minorHAnsi"/>
          <w:sz w:val="24"/>
          <w:szCs w:val="24"/>
        </w:rPr>
      </w:pPr>
    </w:p>
    <w:p w:rsidR="006275C5" w:rsidRPr="00601E8B" w:rsidRDefault="006275C5" w:rsidP="006275C5">
      <w:pPr>
        <w:rPr>
          <w:rFonts w:cstheme="minorHAnsi"/>
          <w:sz w:val="24"/>
          <w:szCs w:val="24"/>
        </w:rPr>
      </w:pPr>
    </w:p>
    <w:p w:rsidR="006275C5" w:rsidRPr="00601E8B" w:rsidRDefault="006275C5" w:rsidP="006275C5">
      <w:pPr>
        <w:rPr>
          <w:rFonts w:cstheme="minorHAnsi"/>
          <w:sz w:val="24"/>
          <w:szCs w:val="24"/>
        </w:rPr>
      </w:pPr>
    </w:p>
    <w:p w:rsidR="0083437C" w:rsidRPr="00601E8B" w:rsidRDefault="0083437C" w:rsidP="006275C5">
      <w:pPr>
        <w:rPr>
          <w:rFonts w:cstheme="minorHAnsi"/>
          <w:sz w:val="24"/>
          <w:szCs w:val="24"/>
        </w:rPr>
      </w:pPr>
    </w:p>
    <w:p w:rsidR="0083437C" w:rsidRDefault="0083437C" w:rsidP="006275C5">
      <w:pPr>
        <w:rPr>
          <w:rFonts w:cstheme="minorHAnsi"/>
          <w:sz w:val="24"/>
          <w:szCs w:val="24"/>
        </w:rPr>
      </w:pPr>
    </w:p>
    <w:p w:rsidR="00CB6E92" w:rsidRDefault="00CB6E92" w:rsidP="006275C5">
      <w:pPr>
        <w:rPr>
          <w:rFonts w:cstheme="minorHAnsi"/>
          <w:sz w:val="24"/>
          <w:szCs w:val="24"/>
        </w:rPr>
      </w:pPr>
    </w:p>
    <w:p w:rsidR="008E6000" w:rsidRDefault="008E6000" w:rsidP="006275C5">
      <w:pPr>
        <w:rPr>
          <w:rFonts w:cstheme="minorHAnsi"/>
          <w:sz w:val="24"/>
          <w:szCs w:val="24"/>
        </w:rPr>
      </w:pPr>
    </w:p>
    <w:p w:rsidR="008E6000" w:rsidRDefault="008E6000" w:rsidP="006275C5">
      <w:pPr>
        <w:rPr>
          <w:rFonts w:cstheme="minorHAnsi"/>
          <w:sz w:val="24"/>
          <w:szCs w:val="24"/>
        </w:rPr>
      </w:pPr>
    </w:p>
    <w:sectPr w:rsidR="008E6000" w:rsidSect="00854BDA">
      <w:type w:val="continuous"/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T15E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D41"/>
    <w:multiLevelType w:val="hybridMultilevel"/>
    <w:tmpl w:val="348898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2E2"/>
    <w:multiLevelType w:val="hybridMultilevel"/>
    <w:tmpl w:val="E8EEA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7076"/>
    <w:multiLevelType w:val="hybridMultilevel"/>
    <w:tmpl w:val="FA3675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B31"/>
    <w:multiLevelType w:val="hybridMultilevel"/>
    <w:tmpl w:val="B8EA6F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E351B"/>
    <w:multiLevelType w:val="hybridMultilevel"/>
    <w:tmpl w:val="04F45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88B"/>
    <w:multiLevelType w:val="hybridMultilevel"/>
    <w:tmpl w:val="EA486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73FA9"/>
    <w:multiLevelType w:val="hybridMultilevel"/>
    <w:tmpl w:val="E8EEA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5088"/>
    <w:multiLevelType w:val="hybridMultilevel"/>
    <w:tmpl w:val="E572CB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899"/>
    <w:multiLevelType w:val="hybridMultilevel"/>
    <w:tmpl w:val="118C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212C"/>
    <w:multiLevelType w:val="hybridMultilevel"/>
    <w:tmpl w:val="BE1820C0"/>
    <w:lvl w:ilvl="0" w:tplc="6F0ED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BF7"/>
    <w:multiLevelType w:val="hybridMultilevel"/>
    <w:tmpl w:val="7F8CA9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21939"/>
    <w:multiLevelType w:val="hybridMultilevel"/>
    <w:tmpl w:val="9D5AFCF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6048"/>
    <w:multiLevelType w:val="hybridMultilevel"/>
    <w:tmpl w:val="8166B234"/>
    <w:lvl w:ilvl="0" w:tplc="6F0ED634">
      <w:start w:val="1"/>
      <w:numFmt w:val="decimal"/>
      <w:lvlText w:val="%1."/>
      <w:lvlJc w:val="left"/>
      <w:pPr>
        <w:spacing w:line="276" w:lineRule="auto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13F45"/>
    <w:multiLevelType w:val="hybridMultilevel"/>
    <w:tmpl w:val="D8A6F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05BAD"/>
    <w:multiLevelType w:val="hybridMultilevel"/>
    <w:tmpl w:val="D8A6F6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A1C15"/>
    <w:multiLevelType w:val="hybridMultilevel"/>
    <w:tmpl w:val="0FCC8768"/>
    <w:lvl w:ilvl="0" w:tplc="6F0ED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67918"/>
    <w:multiLevelType w:val="hybridMultilevel"/>
    <w:tmpl w:val="DEC2641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7E1D00"/>
    <w:multiLevelType w:val="hybridMultilevel"/>
    <w:tmpl w:val="6ED69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37AC7"/>
    <w:multiLevelType w:val="hybridMultilevel"/>
    <w:tmpl w:val="E3D61F7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9A2C2A"/>
    <w:multiLevelType w:val="hybridMultilevel"/>
    <w:tmpl w:val="E78ED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13FBE"/>
    <w:multiLevelType w:val="hybridMultilevel"/>
    <w:tmpl w:val="4768CDE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B28D8"/>
    <w:multiLevelType w:val="hybridMultilevel"/>
    <w:tmpl w:val="30A811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73A53"/>
    <w:multiLevelType w:val="multilevel"/>
    <w:tmpl w:val="8DA45B86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606E3971"/>
    <w:multiLevelType w:val="hybridMultilevel"/>
    <w:tmpl w:val="C4268F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90565"/>
    <w:multiLevelType w:val="hybridMultilevel"/>
    <w:tmpl w:val="72E4FCB2"/>
    <w:lvl w:ilvl="0" w:tplc="AA122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90470D"/>
    <w:multiLevelType w:val="hybridMultilevel"/>
    <w:tmpl w:val="142A09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D27F2"/>
    <w:multiLevelType w:val="hybridMultilevel"/>
    <w:tmpl w:val="49EE86BA"/>
    <w:lvl w:ilvl="0" w:tplc="E5269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F089D"/>
    <w:multiLevelType w:val="hybridMultilevel"/>
    <w:tmpl w:val="4AA02D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694D"/>
    <w:multiLevelType w:val="hybridMultilevel"/>
    <w:tmpl w:val="F7A8709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2A7C10"/>
    <w:multiLevelType w:val="hybridMultilevel"/>
    <w:tmpl w:val="EF401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76D6"/>
    <w:multiLevelType w:val="hybridMultilevel"/>
    <w:tmpl w:val="6E3EB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28"/>
  </w:num>
  <w:num w:numId="6">
    <w:abstractNumId w:val="16"/>
  </w:num>
  <w:num w:numId="7">
    <w:abstractNumId w:val="19"/>
  </w:num>
  <w:num w:numId="8">
    <w:abstractNumId w:val="30"/>
  </w:num>
  <w:num w:numId="9">
    <w:abstractNumId w:val="14"/>
  </w:num>
  <w:num w:numId="10">
    <w:abstractNumId w:val="7"/>
  </w:num>
  <w:num w:numId="11">
    <w:abstractNumId w:val="24"/>
  </w:num>
  <w:num w:numId="12">
    <w:abstractNumId w:val="5"/>
  </w:num>
  <w:num w:numId="13">
    <w:abstractNumId w:val="27"/>
  </w:num>
  <w:num w:numId="14">
    <w:abstractNumId w:val="18"/>
  </w:num>
  <w:num w:numId="15">
    <w:abstractNumId w:val="13"/>
  </w:num>
  <w:num w:numId="16">
    <w:abstractNumId w:val="0"/>
  </w:num>
  <w:num w:numId="17">
    <w:abstractNumId w:val="8"/>
  </w:num>
  <w:num w:numId="18">
    <w:abstractNumId w:val="1"/>
  </w:num>
  <w:num w:numId="19">
    <w:abstractNumId w:val="6"/>
  </w:num>
  <w:num w:numId="20">
    <w:abstractNumId w:val="26"/>
  </w:num>
  <w:num w:numId="21">
    <w:abstractNumId w:val="29"/>
  </w:num>
  <w:num w:numId="22">
    <w:abstractNumId w:val="4"/>
  </w:num>
  <w:num w:numId="23">
    <w:abstractNumId w:val="17"/>
  </w:num>
  <w:num w:numId="24">
    <w:abstractNumId w:val="25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9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FA4"/>
    <w:rsid w:val="000150ED"/>
    <w:rsid w:val="00047F30"/>
    <w:rsid w:val="00054D3A"/>
    <w:rsid w:val="00062294"/>
    <w:rsid w:val="00083DCD"/>
    <w:rsid w:val="000D1087"/>
    <w:rsid w:val="000F1C96"/>
    <w:rsid w:val="000F7916"/>
    <w:rsid w:val="00104FDE"/>
    <w:rsid w:val="00113446"/>
    <w:rsid w:val="00113696"/>
    <w:rsid w:val="00121A7D"/>
    <w:rsid w:val="00141D36"/>
    <w:rsid w:val="001569FB"/>
    <w:rsid w:val="001766F0"/>
    <w:rsid w:val="00177CD8"/>
    <w:rsid w:val="001B28AC"/>
    <w:rsid w:val="001B56BA"/>
    <w:rsid w:val="001C377D"/>
    <w:rsid w:val="001C705B"/>
    <w:rsid w:val="001D3D8D"/>
    <w:rsid w:val="001D7D48"/>
    <w:rsid w:val="001F2A25"/>
    <w:rsid w:val="00201806"/>
    <w:rsid w:val="00210DD1"/>
    <w:rsid w:val="0022086C"/>
    <w:rsid w:val="00271943"/>
    <w:rsid w:val="00276036"/>
    <w:rsid w:val="00280CA6"/>
    <w:rsid w:val="002957F2"/>
    <w:rsid w:val="002D4A69"/>
    <w:rsid w:val="002E5935"/>
    <w:rsid w:val="00312283"/>
    <w:rsid w:val="0033000C"/>
    <w:rsid w:val="00336172"/>
    <w:rsid w:val="00336A6E"/>
    <w:rsid w:val="003448AA"/>
    <w:rsid w:val="00345E23"/>
    <w:rsid w:val="0036364C"/>
    <w:rsid w:val="0037220E"/>
    <w:rsid w:val="00382E08"/>
    <w:rsid w:val="003A6775"/>
    <w:rsid w:val="003D2A0B"/>
    <w:rsid w:val="003D64EA"/>
    <w:rsid w:val="003E3B61"/>
    <w:rsid w:val="003E5E64"/>
    <w:rsid w:val="00404813"/>
    <w:rsid w:val="0041214E"/>
    <w:rsid w:val="00496510"/>
    <w:rsid w:val="004A5A6F"/>
    <w:rsid w:val="004B3C5B"/>
    <w:rsid w:val="004C4BA1"/>
    <w:rsid w:val="004D7D06"/>
    <w:rsid w:val="004E6C35"/>
    <w:rsid w:val="0050696A"/>
    <w:rsid w:val="00517162"/>
    <w:rsid w:val="005358FD"/>
    <w:rsid w:val="005479F7"/>
    <w:rsid w:val="00552FB4"/>
    <w:rsid w:val="005C4A92"/>
    <w:rsid w:val="005D6B40"/>
    <w:rsid w:val="005E389D"/>
    <w:rsid w:val="005E3D82"/>
    <w:rsid w:val="005E43C2"/>
    <w:rsid w:val="00601E8B"/>
    <w:rsid w:val="00602654"/>
    <w:rsid w:val="006275C5"/>
    <w:rsid w:val="006437D4"/>
    <w:rsid w:val="006471E8"/>
    <w:rsid w:val="0066558B"/>
    <w:rsid w:val="006A20C3"/>
    <w:rsid w:val="006C47D7"/>
    <w:rsid w:val="00700417"/>
    <w:rsid w:val="00705495"/>
    <w:rsid w:val="007139E4"/>
    <w:rsid w:val="007465BA"/>
    <w:rsid w:val="0076125F"/>
    <w:rsid w:val="00782D45"/>
    <w:rsid w:val="00794FB0"/>
    <w:rsid w:val="00796D26"/>
    <w:rsid w:val="00797E21"/>
    <w:rsid w:val="007D53C2"/>
    <w:rsid w:val="007F44D9"/>
    <w:rsid w:val="00805D23"/>
    <w:rsid w:val="008208C3"/>
    <w:rsid w:val="00822A32"/>
    <w:rsid w:val="0082351F"/>
    <w:rsid w:val="00833716"/>
    <w:rsid w:val="00833825"/>
    <w:rsid w:val="00833DD2"/>
    <w:rsid w:val="0083437C"/>
    <w:rsid w:val="00854BDA"/>
    <w:rsid w:val="00856B5E"/>
    <w:rsid w:val="008601B7"/>
    <w:rsid w:val="00860F68"/>
    <w:rsid w:val="00870404"/>
    <w:rsid w:val="00873A81"/>
    <w:rsid w:val="00882694"/>
    <w:rsid w:val="00891C7A"/>
    <w:rsid w:val="008D6591"/>
    <w:rsid w:val="008E6000"/>
    <w:rsid w:val="008E7866"/>
    <w:rsid w:val="0090124F"/>
    <w:rsid w:val="00901E51"/>
    <w:rsid w:val="00904867"/>
    <w:rsid w:val="00906496"/>
    <w:rsid w:val="00941B97"/>
    <w:rsid w:val="00945EE2"/>
    <w:rsid w:val="0095491E"/>
    <w:rsid w:val="0097394E"/>
    <w:rsid w:val="0098139C"/>
    <w:rsid w:val="00992AA5"/>
    <w:rsid w:val="009B0007"/>
    <w:rsid w:val="009C42B0"/>
    <w:rsid w:val="009E21E7"/>
    <w:rsid w:val="00A0710B"/>
    <w:rsid w:val="00A21AFE"/>
    <w:rsid w:val="00A226A3"/>
    <w:rsid w:val="00A47644"/>
    <w:rsid w:val="00A50C51"/>
    <w:rsid w:val="00A52DBC"/>
    <w:rsid w:val="00A531BF"/>
    <w:rsid w:val="00A72922"/>
    <w:rsid w:val="00A979E8"/>
    <w:rsid w:val="00AB189E"/>
    <w:rsid w:val="00AC20AA"/>
    <w:rsid w:val="00AC4D23"/>
    <w:rsid w:val="00AC76B1"/>
    <w:rsid w:val="00AD18F1"/>
    <w:rsid w:val="00AE0A5E"/>
    <w:rsid w:val="00B112E4"/>
    <w:rsid w:val="00B22698"/>
    <w:rsid w:val="00B31FA4"/>
    <w:rsid w:val="00B37422"/>
    <w:rsid w:val="00B700B2"/>
    <w:rsid w:val="00B92B23"/>
    <w:rsid w:val="00BD5FB4"/>
    <w:rsid w:val="00BD6551"/>
    <w:rsid w:val="00C11D2D"/>
    <w:rsid w:val="00C123FC"/>
    <w:rsid w:val="00C30BFC"/>
    <w:rsid w:val="00C575BC"/>
    <w:rsid w:val="00C677BD"/>
    <w:rsid w:val="00C75EC9"/>
    <w:rsid w:val="00C96F45"/>
    <w:rsid w:val="00CA1C1B"/>
    <w:rsid w:val="00CB6E92"/>
    <w:rsid w:val="00CC41B3"/>
    <w:rsid w:val="00D1591E"/>
    <w:rsid w:val="00D20B3E"/>
    <w:rsid w:val="00D31C11"/>
    <w:rsid w:val="00D849A6"/>
    <w:rsid w:val="00D91A5B"/>
    <w:rsid w:val="00DC04E4"/>
    <w:rsid w:val="00DC6E44"/>
    <w:rsid w:val="00DD2297"/>
    <w:rsid w:val="00DE68D3"/>
    <w:rsid w:val="00E32FA8"/>
    <w:rsid w:val="00E370D8"/>
    <w:rsid w:val="00E54915"/>
    <w:rsid w:val="00E67EA9"/>
    <w:rsid w:val="00E74B1B"/>
    <w:rsid w:val="00E91934"/>
    <w:rsid w:val="00EA3F93"/>
    <w:rsid w:val="00EB1393"/>
    <w:rsid w:val="00EB585C"/>
    <w:rsid w:val="00ED0ED5"/>
    <w:rsid w:val="00EF670C"/>
    <w:rsid w:val="00F31CB7"/>
    <w:rsid w:val="00F37C4E"/>
    <w:rsid w:val="00F47CE0"/>
    <w:rsid w:val="00F537FE"/>
    <w:rsid w:val="00F56E00"/>
    <w:rsid w:val="00F57CCD"/>
    <w:rsid w:val="00F6651D"/>
    <w:rsid w:val="00F6701D"/>
    <w:rsid w:val="00F7340A"/>
    <w:rsid w:val="00F85CC7"/>
    <w:rsid w:val="00F85D33"/>
    <w:rsid w:val="00FA36BD"/>
    <w:rsid w:val="00FD49C0"/>
    <w:rsid w:val="00FF342F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5E64"/>
    <w:rPr>
      <w:rFonts w:ascii="TT15Et00" w:hAnsi="TT15Et00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1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345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C</dc:creator>
  <cp:keywords/>
  <dc:description/>
  <cp:lastModifiedBy>Forestry</cp:lastModifiedBy>
  <cp:revision>129</cp:revision>
  <cp:lastPrinted>2022-08-12T05:15:00Z</cp:lastPrinted>
  <dcterms:created xsi:type="dcterms:W3CDTF">2022-01-20T09:25:00Z</dcterms:created>
  <dcterms:modified xsi:type="dcterms:W3CDTF">2023-09-21T10:31:00Z</dcterms:modified>
</cp:coreProperties>
</file>