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148F7" w14:textId="77777777" w:rsidR="00227ECC" w:rsidRDefault="00E17790">
      <w:pPr>
        <w:spacing w:line="240" w:lineRule="auto"/>
        <w:jc w:val="center"/>
        <w:rPr>
          <w:rFonts w:cstheme="minorHAnsi"/>
          <w:sz w:val="44"/>
          <w:szCs w:val="44"/>
          <w:lang w:val="en-US"/>
        </w:rPr>
      </w:pPr>
      <w:r>
        <w:rPr>
          <w:rFonts w:cstheme="minorHAnsi"/>
          <w:noProof/>
          <w:sz w:val="44"/>
          <w:szCs w:val="44"/>
        </w:rPr>
        <w:drawing>
          <wp:inline distT="0" distB="0" distL="0" distR="0" wp14:anchorId="7262D7DD" wp14:editId="550030B8">
            <wp:extent cx="1108075" cy="869315"/>
            <wp:effectExtent l="0" t="0" r="0" b="6985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8646" cy="86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1911EE" w14:textId="77777777" w:rsidR="00227ECC" w:rsidRDefault="00E17790">
      <w:pPr>
        <w:spacing w:line="240" w:lineRule="auto"/>
        <w:jc w:val="center"/>
        <w:rPr>
          <w:rFonts w:cstheme="minorHAnsi"/>
          <w:sz w:val="44"/>
          <w:szCs w:val="44"/>
          <w:lang w:val="en-US"/>
        </w:rPr>
      </w:pPr>
      <w:r>
        <w:rPr>
          <w:rFonts w:cstheme="minorHAnsi"/>
          <w:sz w:val="44"/>
          <w:szCs w:val="44"/>
          <w:lang w:val="en-US"/>
        </w:rPr>
        <w:t>SIR SYED COLLEGE, TALIPARAMBA</w:t>
      </w:r>
    </w:p>
    <w:p w14:paraId="0CD1CE60" w14:textId="77777777" w:rsidR="00227ECC" w:rsidRDefault="00E1779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44"/>
          <w:szCs w:val="4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(Affiliated to Kannur University) Re-accredited by NAAC with A Grade</w:t>
      </w:r>
    </w:p>
    <w:p w14:paraId="67E6F68A" w14:textId="77777777" w:rsidR="00227ECC" w:rsidRDefault="00E17790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color w:val="auto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Kannur, Kerala, India-PIN 670142</w:t>
      </w:r>
    </w:p>
    <w:p w14:paraId="228CF8C8" w14:textId="77777777" w:rsidR="00227ECC" w:rsidRDefault="00227ECC">
      <w:pPr>
        <w:spacing w:line="240" w:lineRule="auto"/>
        <w:rPr>
          <w:rFonts w:cstheme="minorHAnsi"/>
          <w:lang w:val="en-US"/>
        </w:rPr>
      </w:pPr>
    </w:p>
    <w:p w14:paraId="56C4FE23" w14:textId="77777777" w:rsidR="00752C24" w:rsidRDefault="00E17790">
      <w:pPr>
        <w:spacing w:line="240" w:lineRule="auto"/>
        <w:jc w:val="center"/>
        <w:rPr>
          <w:rFonts w:cstheme="minorHAnsi"/>
          <w:b/>
          <w:bCs/>
          <w:sz w:val="36"/>
          <w:szCs w:val="36"/>
          <w:lang w:val="en-US"/>
        </w:rPr>
      </w:pPr>
      <w:r>
        <w:rPr>
          <w:rFonts w:cstheme="minorHAnsi"/>
          <w:b/>
          <w:bCs/>
          <w:sz w:val="36"/>
          <w:szCs w:val="36"/>
          <w:lang w:val="en-US"/>
        </w:rPr>
        <w:t>ACFOR</w:t>
      </w:r>
      <w:r>
        <w:rPr>
          <w:rFonts w:cstheme="minorHAnsi"/>
          <w:b/>
          <w:bCs/>
          <w:sz w:val="36"/>
          <w:szCs w:val="36"/>
        </w:rPr>
        <w:t>4</w:t>
      </w:r>
      <w:r>
        <w:rPr>
          <w:rFonts w:cstheme="minorHAnsi"/>
          <w:b/>
          <w:bCs/>
          <w:sz w:val="36"/>
          <w:szCs w:val="36"/>
          <w:lang w:val="en-US"/>
        </w:rPr>
        <w:t xml:space="preserve"> </w:t>
      </w:r>
      <w:r w:rsidR="00752C24">
        <w:rPr>
          <w:rFonts w:cstheme="minorHAnsi"/>
          <w:b/>
          <w:bCs/>
          <w:sz w:val="36"/>
          <w:szCs w:val="36"/>
          <w:lang w:val="en-US"/>
        </w:rPr>
        <w:t>“CHRYSALIS”</w:t>
      </w:r>
    </w:p>
    <w:p w14:paraId="1530D2AC" w14:textId="6E3DDFF0" w:rsidR="00227ECC" w:rsidRDefault="00752C24">
      <w:pPr>
        <w:spacing w:line="240" w:lineRule="auto"/>
        <w:jc w:val="center"/>
        <w:rPr>
          <w:rFonts w:cstheme="minorHAnsi"/>
          <w:b/>
          <w:bCs/>
          <w:sz w:val="36"/>
          <w:szCs w:val="36"/>
          <w:lang w:val="en-US"/>
        </w:rPr>
      </w:pPr>
      <w:r>
        <w:rPr>
          <w:rFonts w:cstheme="minorHAnsi"/>
          <w:b/>
          <w:bCs/>
          <w:sz w:val="36"/>
          <w:szCs w:val="36"/>
          <w:lang w:val="en-US"/>
        </w:rPr>
        <w:t xml:space="preserve"> ADD-ON COURSE ON </w:t>
      </w:r>
      <w:r w:rsidR="00E17790">
        <w:rPr>
          <w:b/>
          <w:bCs/>
          <w:sz w:val="36"/>
          <w:szCs w:val="36"/>
          <w:lang w:val="en-US"/>
        </w:rPr>
        <w:t xml:space="preserve">BUTTERFLY IDENTIFICATION </w:t>
      </w:r>
    </w:p>
    <w:p w14:paraId="0D0EC4F0" w14:textId="77777777" w:rsidR="00227ECC" w:rsidRDefault="00E17790">
      <w:pPr>
        <w:spacing w:line="240" w:lineRule="auto"/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noProof/>
        </w:rPr>
        <w:drawing>
          <wp:inline distT="0" distB="0" distL="0" distR="0" wp14:anchorId="0359F15E" wp14:editId="2C8D538E">
            <wp:extent cx="675640" cy="71374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9" t="2807" r="19012" b="2659"/>
                    <a:stretch>
                      <a:fillRect/>
                    </a:stretch>
                  </pic:blipFill>
                  <pic:spPr>
                    <a:xfrm>
                      <a:off x="0" y="0"/>
                      <a:ext cx="686782" cy="72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5E45D" w14:textId="77777777" w:rsidR="00227ECC" w:rsidRDefault="00E17790">
      <w:pPr>
        <w:spacing w:line="240" w:lineRule="auto"/>
        <w:jc w:val="center"/>
        <w:rPr>
          <w:rStyle w:val="fontstyle01"/>
          <w:rFonts w:asciiTheme="minorHAnsi" w:hAnsiTheme="minorHAnsi" w:cstheme="minorHAnsi"/>
          <w:b/>
          <w:bCs/>
          <w:sz w:val="32"/>
          <w:szCs w:val="32"/>
        </w:rPr>
      </w:pPr>
      <w:r>
        <w:rPr>
          <w:rStyle w:val="fontstyle01"/>
          <w:rFonts w:asciiTheme="minorHAnsi" w:hAnsiTheme="minorHAnsi" w:cstheme="minorHAnsi"/>
          <w:b/>
          <w:bCs/>
          <w:sz w:val="32"/>
          <w:szCs w:val="32"/>
        </w:rPr>
        <w:t>DEPARTMENT OF FORESTRY</w:t>
      </w:r>
    </w:p>
    <w:p w14:paraId="1936679B" w14:textId="77777777" w:rsidR="00227ECC" w:rsidRDefault="00227ECC">
      <w:pPr>
        <w:spacing w:line="240" w:lineRule="auto"/>
        <w:rPr>
          <w:rFonts w:cstheme="minorHAnsi"/>
          <w:lang w:val="en-US"/>
        </w:rPr>
      </w:pPr>
    </w:p>
    <w:p w14:paraId="5731520A" w14:textId="77777777" w:rsidR="00227ECC" w:rsidRDefault="00E17790">
      <w:pPr>
        <w:spacing w:after="0" w:line="240" w:lineRule="auto"/>
        <w:ind w:left="216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Course Co-Ordinator: 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bookmarkStart w:id="0" w:name="_Hlk94378728"/>
      <w:r>
        <w:rPr>
          <w:rFonts w:cstheme="minorHAnsi"/>
          <w:sz w:val="24"/>
          <w:szCs w:val="24"/>
        </w:rPr>
        <w:t>Mr. Azhar Ali Ashraf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14:paraId="1A253455" w14:textId="77777777" w:rsidR="00227ECC" w:rsidRDefault="00E17790">
      <w:pPr>
        <w:spacing w:after="0" w:line="240" w:lineRule="auto"/>
        <w:ind w:left="4320"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Assistant Professor </w:t>
      </w:r>
    </w:p>
    <w:p w14:paraId="20556D88" w14:textId="77777777" w:rsidR="00227ECC" w:rsidRDefault="00E17790">
      <w:pPr>
        <w:spacing w:after="0" w:line="240" w:lineRule="auto"/>
        <w:ind w:left="4320" w:firstLine="720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Department of Forestry </w:t>
      </w:r>
    </w:p>
    <w:p w14:paraId="0857CD48" w14:textId="77777777" w:rsidR="00227ECC" w:rsidRDefault="00227ECC">
      <w:pPr>
        <w:spacing w:after="0" w:line="240" w:lineRule="auto"/>
        <w:ind w:left="4320" w:firstLine="720"/>
        <w:rPr>
          <w:rFonts w:cstheme="minorHAnsi"/>
          <w:sz w:val="24"/>
          <w:szCs w:val="24"/>
          <w:lang w:val="en-US"/>
        </w:rPr>
      </w:pPr>
    </w:p>
    <w:p w14:paraId="2B6AF296" w14:textId="77777777" w:rsidR="00227ECC" w:rsidRDefault="00E17790">
      <w:pPr>
        <w:spacing w:after="0" w:line="24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Board of Studies Members</w:t>
      </w:r>
    </w:p>
    <w:bookmarkEnd w:id="0"/>
    <w:p w14:paraId="40E93D82" w14:textId="77777777" w:rsidR="00227ECC" w:rsidRDefault="00227ECC">
      <w:pPr>
        <w:spacing w:after="0" w:line="240" w:lineRule="auto"/>
        <w:rPr>
          <w:rFonts w:cstheme="minorHAns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1"/>
        <w:gridCol w:w="5471"/>
      </w:tblGrid>
      <w:tr w:rsidR="00227ECC" w14:paraId="0B356909" w14:textId="77777777">
        <w:trPr>
          <w:jc w:val="center"/>
        </w:trPr>
        <w:tc>
          <w:tcPr>
            <w:tcW w:w="0" w:type="auto"/>
          </w:tcPr>
          <w:p w14:paraId="4EE975F9" w14:textId="77777777" w:rsidR="00227ECC" w:rsidRDefault="00E1779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Chairperson</w:t>
            </w:r>
          </w:p>
        </w:tc>
        <w:tc>
          <w:tcPr>
            <w:tcW w:w="0" w:type="auto"/>
          </w:tcPr>
          <w:p w14:paraId="6D5FB1D0" w14:textId="77777777" w:rsidR="00227ECC" w:rsidRDefault="00E17790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Members</w:t>
            </w:r>
          </w:p>
        </w:tc>
      </w:tr>
      <w:tr w:rsidR="00227ECC" w14:paraId="39EC724D" w14:textId="77777777">
        <w:trPr>
          <w:jc w:val="center"/>
        </w:trPr>
        <w:tc>
          <w:tcPr>
            <w:tcW w:w="0" w:type="auto"/>
            <w:vMerge w:val="restart"/>
          </w:tcPr>
          <w:p w14:paraId="1B0B241C" w14:textId="77777777" w:rsidR="00227ECC" w:rsidRDefault="00E1779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Mrs. Sneha C.      </w:t>
            </w:r>
          </w:p>
          <w:p w14:paraId="15751599" w14:textId="77777777" w:rsidR="00227ECC" w:rsidRDefault="00E1779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Assistant Professor </w:t>
            </w:r>
          </w:p>
          <w:p w14:paraId="47CA56BD" w14:textId="77777777" w:rsidR="00227ECC" w:rsidRDefault="00E1779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Department of Forestry</w:t>
            </w:r>
          </w:p>
          <w:p w14:paraId="386E676E" w14:textId="77777777" w:rsidR="00227ECC" w:rsidRDefault="00E1779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Sir Syed College</w:t>
            </w:r>
          </w:p>
          <w:p w14:paraId="7E82A779" w14:textId="77777777" w:rsidR="00227ECC" w:rsidRDefault="00E1779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Taliparamba</w:t>
            </w:r>
          </w:p>
        </w:tc>
        <w:tc>
          <w:tcPr>
            <w:tcW w:w="0" w:type="auto"/>
          </w:tcPr>
          <w:p w14:paraId="755FB5DB" w14:textId="77777777" w:rsidR="00227ECC" w:rsidRDefault="00E177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Mr. Aneesh K.S. </w:t>
            </w:r>
          </w:p>
          <w:p w14:paraId="73D077C9" w14:textId="77777777" w:rsidR="00227ECC" w:rsidRDefault="00E1779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    Assistant Professor</w:t>
            </w:r>
          </w:p>
          <w:p w14:paraId="1F904325" w14:textId="77777777" w:rsidR="00227ECC" w:rsidRDefault="00E1779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    Department of Natural Resource Management</w:t>
            </w:r>
          </w:p>
          <w:p w14:paraId="7C6CB648" w14:textId="77777777" w:rsidR="00227ECC" w:rsidRDefault="00E1779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    College of Forestry</w:t>
            </w:r>
          </w:p>
          <w:p w14:paraId="7199F22C" w14:textId="77777777" w:rsidR="00227ECC" w:rsidRDefault="00E17790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            Kerala Agricultural University</w:t>
            </w:r>
          </w:p>
        </w:tc>
      </w:tr>
      <w:tr w:rsidR="00227ECC" w14:paraId="3BD9E12C" w14:textId="77777777">
        <w:trPr>
          <w:jc w:val="center"/>
        </w:trPr>
        <w:tc>
          <w:tcPr>
            <w:tcW w:w="0" w:type="auto"/>
            <w:vMerge/>
          </w:tcPr>
          <w:p w14:paraId="3EE9D89A" w14:textId="77777777" w:rsidR="00227ECC" w:rsidRDefault="00227EC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2C27639D" w14:textId="77777777" w:rsidR="00227ECC" w:rsidRDefault="00E17790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Mr. Azhar Ali Ashraf </w:t>
            </w:r>
          </w:p>
          <w:p w14:paraId="7E254570" w14:textId="77777777" w:rsidR="00227ECC" w:rsidRDefault="00E17790">
            <w:pPr>
              <w:spacing w:after="0" w:line="240" w:lineRule="auto"/>
              <w:ind w:firstLineChars="300" w:firstLine="7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Assistant Professor </w:t>
            </w:r>
          </w:p>
          <w:p w14:paraId="76E5DDDC" w14:textId="77777777" w:rsidR="00227ECC" w:rsidRDefault="00E17790">
            <w:pPr>
              <w:spacing w:after="0" w:line="240" w:lineRule="auto"/>
              <w:ind w:firstLineChars="300" w:firstLine="7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Department of Forestry </w:t>
            </w:r>
          </w:p>
          <w:p w14:paraId="6B7D2AA5" w14:textId="77777777" w:rsidR="00227ECC" w:rsidRDefault="00227ECC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0A017BF" w14:textId="77777777" w:rsidR="00227ECC" w:rsidRDefault="00E17790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</w:p>
    <w:p w14:paraId="08BBCE29" w14:textId="77777777" w:rsidR="00227ECC" w:rsidRDefault="00227ECC">
      <w:pPr>
        <w:spacing w:line="24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27E0B138" w14:textId="77777777" w:rsidR="00227ECC" w:rsidRDefault="00227ECC">
      <w:pPr>
        <w:spacing w:line="24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4F6BC33C" w14:textId="77777777" w:rsidR="00227ECC" w:rsidRDefault="00227ECC">
      <w:pPr>
        <w:spacing w:line="240" w:lineRule="auto"/>
        <w:rPr>
          <w:rFonts w:cstheme="minorHAnsi"/>
          <w:b/>
          <w:bCs/>
          <w:sz w:val="24"/>
          <w:szCs w:val="24"/>
          <w:u w:val="single"/>
          <w:lang w:val="en-US"/>
        </w:rPr>
      </w:pPr>
    </w:p>
    <w:p w14:paraId="742DBB25" w14:textId="77777777" w:rsidR="00227ECC" w:rsidRDefault="00E17790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lastRenderedPageBreak/>
        <w:t xml:space="preserve">Vision </w:t>
      </w:r>
    </w:p>
    <w:p w14:paraId="19717F4B" w14:textId="77777777" w:rsidR="00227ECC" w:rsidRDefault="00E17790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sz w:val="24"/>
          <w:szCs w:val="24"/>
          <w:lang w:val="en-US"/>
        </w:rPr>
        <w:t>To inspire a deeper understanding and appreciation of the natural world by fostering expertise in butterfly identification, conservation, and ecological awareness.</w:t>
      </w:r>
    </w:p>
    <w:p w14:paraId="322D15AC" w14:textId="77777777" w:rsidR="00227ECC" w:rsidRDefault="00E17790">
      <w:pPr>
        <w:spacing w:line="360" w:lineRule="auto"/>
        <w:jc w:val="both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t xml:space="preserve">Mission </w:t>
      </w:r>
    </w:p>
    <w:p w14:paraId="06A52E85" w14:textId="77777777" w:rsidR="00227ECC" w:rsidRDefault="00E1779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To develop employable skills among the students </w:t>
      </w:r>
    </w:p>
    <w:p w14:paraId="09F65F4A" w14:textId="77777777" w:rsidR="00227ECC" w:rsidRDefault="00E1779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To build research interest</w:t>
      </w:r>
      <w:r>
        <w:rPr>
          <w:rFonts w:cstheme="minorHAnsi"/>
          <w:sz w:val="24"/>
          <w:szCs w:val="24"/>
          <w:lang w:val="en-US"/>
        </w:rPr>
        <w:t>s in the field of lepidopterology</w:t>
      </w:r>
    </w:p>
    <w:p w14:paraId="4BB24B7C" w14:textId="77777777" w:rsidR="00227ECC" w:rsidRDefault="00E1779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To disseminate the knowledge on lepidopterans and their importance in the field of nature conservation </w:t>
      </w:r>
    </w:p>
    <w:p w14:paraId="1206B754" w14:textId="77777777" w:rsidR="00227ECC" w:rsidRDefault="00E1779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To monitor the population changes in the context of climate change and environmental pollution</w:t>
      </w:r>
    </w:p>
    <w:p w14:paraId="26B3DED8" w14:textId="77777777" w:rsidR="00227ECC" w:rsidRDefault="00E17790">
      <w:pPr>
        <w:rPr>
          <w:rFonts w:cstheme="minorHAnsi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cstheme="minorHAnsi"/>
          <w:b/>
          <w:bCs/>
          <w:sz w:val="24"/>
          <w:szCs w:val="24"/>
          <w:u w:val="single"/>
          <w:lang w:val="en-US"/>
        </w:rPr>
        <w:t>Programme</w:t>
      </w:r>
      <w:proofErr w:type="spellEnd"/>
      <w:r>
        <w:rPr>
          <w:rFonts w:cstheme="minorHAnsi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cstheme="minorHAnsi"/>
          <w:b/>
          <w:bCs/>
          <w:sz w:val="24"/>
          <w:szCs w:val="24"/>
          <w:u w:val="single"/>
          <w:lang w:val="en-US"/>
        </w:rPr>
        <w:t>specific outcome</w:t>
      </w:r>
    </w:p>
    <w:p w14:paraId="5D78C954" w14:textId="77777777" w:rsidR="00227ECC" w:rsidRDefault="00E17790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Develop the skills of butterfly identification and monitoring </w:t>
      </w:r>
    </w:p>
    <w:p w14:paraId="7DD07294" w14:textId="77777777" w:rsidR="00227ECC" w:rsidRDefault="00E17790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Understand the ecology and behavior of butterflies</w:t>
      </w:r>
    </w:p>
    <w:p w14:paraId="40C89A84" w14:textId="77777777" w:rsidR="00227ECC" w:rsidRDefault="00E17790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Know the importance of preserving butterfly populations and their habitats</w:t>
      </w:r>
    </w:p>
    <w:p w14:paraId="6ADC9271" w14:textId="77777777" w:rsidR="00227ECC" w:rsidRDefault="00E17790">
      <w:pPr>
        <w:pStyle w:val="ListParagraph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Develop deeper knowledge in different butterfly sp</w:t>
      </w:r>
      <w:r>
        <w:rPr>
          <w:rFonts w:cstheme="minorHAnsi"/>
          <w:sz w:val="24"/>
          <w:szCs w:val="24"/>
          <w:lang w:val="en-US"/>
        </w:rPr>
        <w:t>ecies and their host plants</w:t>
      </w:r>
    </w:p>
    <w:p w14:paraId="2AEAE6BF" w14:textId="77777777" w:rsidR="00227ECC" w:rsidRDefault="00E17790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>Methodology for Teaching, Learning and Evaluation</w:t>
      </w:r>
    </w:p>
    <w:p w14:paraId="10A3043B" w14:textId="77777777" w:rsidR="00227ECC" w:rsidRDefault="00E17790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bCs/>
          <w:sz w:val="24"/>
          <w:szCs w:val="24"/>
          <w:lang w:val="en-US"/>
        </w:rPr>
        <w:t xml:space="preserve">Teaching and Learning </w:t>
      </w:r>
    </w:p>
    <w:p w14:paraId="58E612EA" w14:textId="77777777" w:rsidR="00227ECC" w:rsidRDefault="00E17790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Lectures (Hybrid mode), Presentations, Assignments and Field visits.</w:t>
      </w:r>
    </w:p>
    <w:p w14:paraId="0D707FCA" w14:textId="77777777" w:rsidR="00227ECC" w:rsidRDefault="00E17790">
      <w:pPr>
        <w:spacing w:line="360" w:lineRule="auto"/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t>Evaluation Process</w:t>
      </w:r>
    </w:p>
    <w:p w14:paraId="2FE327A0" w14:textId="77777777" w:rsidR="00227ECC" w:rsidRDefault="00E17790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evaluation scheme for the course shall contain two parts</w:t>
      </w:r>
    </w:p>
    <w:p w14:paraId="3873E44A" w14:textId="77777777" w:rsidR="00227ECC" w:rsidRDefault="00E17790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Intern</w:t>
      </w:r>
      <w:r>
        <w:rPr>
          <w:rFonts w:cstheme="minorHAnsi"/>
          <w:sz w:val="24"/>
          <w:szCs w:val="24"/>
          <w:lang w:val="en-US"/>
        </w:rPr>
        <w:t>al assessment (Based on Internal test, assignment and Viva) – 20% Weight</w:t>
      </w:r>
    </w:p>
    <w:p w14:paraId="5109C971" w14:textId="77777777" w:rsidR="00227ECC" w:rsidRDefault="00E17790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External evaluation (Based on Theory and Practical exam)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  <w:t>– 80% Weight</w:t>
      </w:r>
      <w:r>
        <w:rPr>
          <w:rFonts w:cstheme="minorHAnsi"/>
          <w:sz w:val="24"/>
          <w:szCs w:val="24"/>
          <w:lang w:val="en-US"/>
        </w:rPr>
        <w:tab/>
      </w:r>
    </w:p>
    <w:p w14:paraId="7F81D6BA" w14:textId="77777777" w:rsidR="00227ECC" w:rsidRDefault="00E17790">
      <w:p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Each student should go through the evaluation process which is carried out in two sessions </w:t>
      </w:r>
    </w:p>
    <w:p w14:paraId="3317A63E" w14:textId="77777777" w:rsidR="00227ECC" w:rsidRDefault="00E17790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Theory - 50% Weight</w:t>
      </w:r>
      <w:r>
        <w:rPr>
          <w:rFonts w:cstheme="minorHAnsi"/>
          <w:sz w:val="24"/>
          <w:szCs w:val="24"/>
          <w:lang w:val="en-US"/>
        </w:rPr>
        <w:t xml:space="preserve">age </w:t>
      </w:r>
    </w:p>
    <w:p w14:paraId="2D5157FD" w14:textId="77777777" w:rsidR="00227ECC" w:rsidRDefault="00E17790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Practical - 50% Weightage</w:t>
      </w:r>
    </w:p>
    <w:p w14:paraId="31B887CB" w14:textId="77777777" w:rsidR="00752C24" w:rsidRDefault="00752C24">
      <w:pPr>
        <w:tabs>
          <w:tab w:val="left" w:pos="5245"/>
        </w:tabs>
        <w:spacing w:line="360" w:lineRule="auto"/>
        <w:rPr>
          <w:rFonts w:cstheme="minorHAnsi"/>
          <w:sz w:val="24"/>
          <w:szCs w:val="24"/>
          <w:lang w:val="en-US"/>
        </w:rPr>
      </w:pPr>
    </w:p>
    <w:p w14:paraId="24A958FB" w14:textId="5E56599B" w:rsidR="00227ECC" w:rsidRDefault="00E17790">
      <w:pPr>
        <w:tabs>
          <w:tab w:val="left" w:pos="5245"/>
        </w:tabs>
        <w:spacing w:line="36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The distribution of marks is given below</w:t>
      </w:r>
    </w:p>
    <w:tbl>
      <w:tblPr>
        <w:tblStyle w:val="TableGrid"/>
        <w:tblW w:w="4741" w:type="dxa"/>
        <w:tblInd w:w="-572" w:type="dxa"/>
        <w:tblLook w:val="04A0" w:firstRow="1" w:lastRow="0" w:firstColumn="1" w:lastColumn="0" w:noHBand="0" w:noVBand="1"/>
      </w:tblPr>
      <w:tblGrid>
        <w:gridCol w:w="919"/>
        <w:gridCol w:w="951"/>
        <w:gridCol w:w="1260"/>
        <w:gridCol w:w="660"/>
        <w:gridCol w:w="951"/>
      </w:tblGrid>
      <w:tr w:rsidR="00227ECC" w14:paraId="79CDF5BC" w14:textId="77777777">
        <w:trPr>
          <w:trHeight w:val="141"/>
        </w:trPr>
        <w:tc>
          <w:tcPr>
            <w:tcW w:w="0" w:type="auto"/>
            <w:gridSpan w:val="2"/>
          </w:tcPr>
          <w:p w14:paraId="0FC76762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bookmarkStart w:id="1" w:name="_Hlk94530517"/>
            <w:r>
              <w:rPr>
                <w:rFonts w:cstheme="minorHAnsi"/>
                <w:b/>
                <w:bCs/>
                <w:lang w:val="en-US"/>
              </w:rPr>
              <w:t>Theory</w:t>
            </w:r>
          </w:p>
        </w:tc>
        <w:tc>
          <w:tcPr>
            <w:tcW w:w="0" w:type="auto"/>
            <w:gridSpan w:val="3"/>
          </w:tcPr>
          <w:p w14:paraId="6FD5D80A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Practical</w:t>
            </w:r>
          </w:p>
        </w:tc>
      </w:tr>
      <w:tr w:rsidR="00227ECC" w14:paraId="108A90B0" w14:textId="77777777">
        <w:trPr>
          <w:trHeight w:val="228"/>
        </w:trPr>
        <w:tc>
          <w:tcPr>
            <w:tcW w:w="0" w:type="auto"/>
          </w:tcPr>
          <w:p w14:paraId="6D59221C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Internal Test</w:t>
            </w:r>
          </w:p>
        </w:tc>
        <w:tc>
          <w:tcPr>
            <w:tcW w:w="0" w:type="auto"/>
          </w:tcPr>
          <w:p w14:paraId="0F7E6CE8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External test</w:t>
            </w:r>
          </w:p>
        </w:tc>
        <w:tc>
          <w:tcPr>
            <w:tcW w:w="0" w:type="auto"/>
          </w:tcPr>
          <w:p w14:paraId="0024C6F1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Assignment </w:t>
            </w:r>
          </w:p>
        </w:tc>
        <w:tc>
          <w:tcPr>
            <w:tcW w:w="0" w:type="auto"/>
          </w:tcPr>
          <w:p w14:paraId="1DF0CA0B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Viva Voce</w:t>
            </w:r>
          </w:p>
        </w:tc>
        <w:tc>
          <w:tcPr>
            <w:tcW w:w="0" w:type="auto"/>
          </w:tcPr>
          <w:p w14:paraId="3983CE35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External </w:t>
            </w:r>
          </w:p>
        </w:tc>
      </w:tr>
      <w:tr w:rsidR="00227ECC" w14:paraId="613E4BA7" w14:textId="77777777">
        <w:trPr>
          <w:trHeight w:val="437"/>
        </w:trPr>
        <w:tc>
          <w:tcPr>
            <w:tcW w:w="0" w:type="auto"/>
          </w:tcPr>
          <w:p w14:paraId="2EDD63B7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0" w:type="auto"/>
          </w:tcPr>
          <w:p w14:paraId="7E472AA9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  <w:tc>
          <w:tcPr>
            <w:tcW w:w="0" w:type="auto"/>
          </w:tcPr>
          <w:p w14:paraId="0B3C84AB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0" w:type="auto"/>
          </w:tcPr>
          <w:p w14:paraId="2BBA3D8F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0" w:type="auto"/>
          </w:tcPr>
          <w:p w14:paraId="22D85B96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</w:tr>
    </w:tbl>
    <w:tbl>
      <w:tblPr>
        <w:tblStyle w:val="TableGrid"/>
        <w:tblpPr w:leftFromText="180" w:rightFromText="180" w:vertAnchor="text" w:horzAnchor="page" w:tblpX="5917" w:tblpY="-225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49"/>
        <w:gridCol w:w="1854"/>
      </w:tblGrid>
      <w:tr w:rsidR="00227ECC" w14:paraId="7CD0C17D" w14:textId="77777777">
        <w:trPr>
          <w:trHeight w:val="278"/>
        </w:trPr>
        <w:tc>
          <w:tcPr>
            <w:tcW w:w="1413" w:type="dxa"/>
          </w:tcPr>
          <w:bookmarkEnd w:id="1"/>
          <w:p w14:paraId="2DE92E6B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Component </w:t>
            </w:r>
          </w:p>
        </w:tc>
        <w:tc>
          <w:tcPr>
            <w:tcW w:w="1249" w:type="dxa"/>
          </w:tcPr>
          <w:p w14:paraId="65A69629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Internal evaluation</w:t>
            </w:r>
          </w:p>
        </w:tc>
        <w:tc>
          <w:tcPr>
            <w:tcW w:w="1854" w:type="dxa"/>
          </w:tcPr>
          <w:p w14:paraId="42DB9430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External evaluation</w:t>
            </w:r>
          </w:p>
        </w:tc>
      </w:tr>
      <w:tr w:rsidR="00227ECC" w14:paraId="5788006B" w14:textId="77777777">
        <w:trPr>
          <w:trHeight w:val="451"/>
        </w:trPr>
        <w:tc>
          <w:tcPr>
            <w:tcW w:w="1413" w:type="dxa"/>
          </w:tcPr>
          <w:p w14:paraId="6F9BC042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Theory</w:t>
            </w:r>
          </w:p>
        </w:tc>
        <w:tc>
          <w:tcPr>
            <w:tcW w:w="1249" w:type="dxa"/>
          </w:tcPr>
          <w:p w14:paraId="452B9AE3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854" w:type="dxa"/>
          </w:tcPr>
          <w:p w14:paraId="34E1DA7F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</w:tr>
      <w:tr w:rsidR="00227ECC" w14:paraId="00BAA07F" w14:textId="77777777">
        <w:trPr>
          <w:trHeight w:val="623"/>
        </w:trPr>
        <w:tc>
          <w:tcPr>
            <w:tcW w:w="1413" w:type="dxa"/>
          </w:tcPr>
          <w:p w14:paraId="1784F140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Practical</w:t>
            </w:r>
          </w:p>
        </w:tc>
        <w:tc>
          <w:tcPr>
            <w:tcW w:w="1249" w:type="dxa"/>
          </w:tcPr>
          <w:p w14:paraId="6227D8B3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854" w:type="dxa"/>
          </w:tcPr>
          <w:p w14:paraId="2DB12A90" w14:textId="77777777" w:rsidR="00227ECC" w:rsidRDefault="00E17790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40</w:t>
            </w:r>
          </w:p>
        </w:tc>
      </w:tr>
    </w:tbl>
    <w:p w14:paraId="12ABD4DF" w14:textId="77777777" w:rsidR="00227ECC" w:rsidRDefault="00E17790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65123358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  <w:sectPr w:rsidR="00227ECC">
          <w:type w:val="continuous"/>
          <w:pgSz w:w="11906" w:h="16838"/>
          <w:pgMar w:top="1440" w:right="707" w:bottom="1440" w:left="1276" w:header="708" w:footer="708" w:gutter="0"/>
          <w:cols w:space="708"/>
          <w:docGrid w:linePitch="360"/>
        </w:sectPr>
      </w:pPr>
    </w:p>
    <w:p w14:paraId="0648B57D" w14:textId="77777777" w:rsidR="00227ECC" w:rsidRDefault="00E1779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Pass conditions: </w:t>
      </w:r>
      <w:r>
        <w:rPr>
          <w:rFonts w:cstheme="minorHAnsi"/>
          <w:sz w:val="24"/>
          <w:szCs w:val="24"/>
        </w:rPr>
        <w:t xml:space="preserve">The student should get a minimum of 15 marks (5 for internal and 10 for external evaluation) in both the theory as well as practical components. </w:t>
      </w:r>
    </w:p>
    <w:tbl>
      <w:tblPr>
        <w:tblStyle w:val="TableGrid"/>
        <w:tblpPr w:leftFromText="180" w:rightFromText="180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1068"/>
        <w:gridCol w:w="1945"/>
        <w:gridCol w:w="1237"/>
      </w:tblGrid>
      <w:tr w:rsidR="00227ECC" w14:paraId="4B67C7EB" w14:textId="77777777">
        <w:tc>
          <w:tcPr>
            <w:tcW w:w="0" w:type="auto"/>
          </w:tcPr>
          <w:p w14:paraId="2E67379B" w14:textId="77777777" w:rsidR="00227ECC" w:rsidRDefault="00227ECC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8CCFBD1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Marks per course</w:t>
            </w:r>
          </w:p>
        </w:tc>
        <w:tc>
          <w:tcPr>
            <w:tcW w:w="0" w:type="auto"/>
          </w:tcPr>
          <w:p w14:paraId="7AE557D7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Pass Mark</w:t>
            </w:r>
          </w:p>
        </w:tc>
      </w:tr>
      <w:tr w:rsidR="00227ECC" w14:paraId="03490B50" w14:textId="77777777">
        <w:tc>
          <w:tcPr>
            <w:tcW w:w="0" w:type="auto"/>
          </w:tcPr>
          <w:p w14:paraId="676D631A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Theory </w:t>
            </w:r>
          </w:p>
        </w:tc>
        <w:tc>
          <w:tcPr>
            <w:tcW w:w="0" w:type="auto"/>
          </w:tcPr>
          <w:p w14:paraId="6A7FC964" w14:textId="77777777" w:rsidR="00227ECC" w:rsidRDefault="00E1779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435DDF37" w14:textId="77777777" w:rsidR="00227ECC" w:rsidRDefault="00E1779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227ECC" w14:paraId="5372050F" w14:textId="77777777">
        <w:tc>
          <w:tcPr>
            <w:tcW w:w="0" w:type="auto"/>
          </w:tcPr>
          <w:p w14:paraId="2443B6BC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Practical </w:t>
            </w:r>
          </w:p>
        </w:tc>
        <w:tc>
          <w:tcPr>
            <w:tcW w:w="0" w:type="auto"/>
          </w:tcPr>
          <w:p w14:paraId="54C60664" w14:textId="77777777" w:rsidR="00227ECC" w:rsidRDefault="00E1779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4BF00EBB" w14:textId="77777777" w:rsidR="00227ECC" w:rsidRDefault="00E1779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227ECC" w14:paraId="0E2C3EA0" w14:textId="77777777">
        <w:tc>
          <w:tcPr>
            <w:tcW w:w="0" w:type="auto"/>
          </w:tcPr>
          <w:p w14:paraId="5838E438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</w:tcPr>
          <w:p w14:paraId="19981508" w14:textId="77777777" w:rsidR="00227ECC" w:rsidRDefault="00E1779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7A6BA1D4" w14:textId="77777777" w:rsidR="00227ECC" w:rsidRDefault="00E17790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</w:tbl>
    <w:p w14:paraId="526B364C" w14:textId="77777777" w:rsidR="00227ECC" w:rsidRDefault="00E1779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760EE7F5" w14:textId="77777777" w:rsidR="00227ECC" w:rsidRDefault="00227EC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34E5A6DA" w14:textId="77777777" w:rsidR="00227ECC" w:rsidRDefault="00227ECC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93ED4FB" w14:textId="77777777" w:rsidR="00227ECC" w:rsidRDefault="00227ECC">
      <w:pPr>
        <w:spacing w:line="360" w:lineRule="auto"/>
        <w:jc w:val="center"/>
        <w:rPr>
          <w:rFonts w:cstheme="minorHAnsi"/>
          <w:b/>
          <w:bCs/>
          <w:sz w:val="23"/>
          <w:szCs w:val="23"/>
        </w:rPr>
      </w:pPr>
    </w:p>
    <w:p w14:paraId="2A7D8E95" w14:textId="77777777" w:rsidR="00227ECC" w:rsidRDefault="00227ECC">
      <w:pPr>
        <w:spacing w:line="360" w:lineRule="auto"/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14:paraId="2DD3A519" w14:textId="77777777" w:rsidR="00227ECC" w:rsidRDefault="00227ECC">
      <w:pPr>
        <w:spacing w:line="360" w:lineRule="auto"/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14:paraId="2B71880D" w14:textId="77777777" w:rsidR="00227ECC" w:rsidRDefault="00227ECC">
      <w:pPr>
        <w:spacing w:line="360" w:lineRule="auto"/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14:paraId="3D7D17A4" w14:textId="77777777" w:rsidR="00227ECC" w:rsidRDefault="00227ECC">
      <w:pPr>
        <w:spacing w:line="360" w:lineRule="auto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</w:p>
    <w:p w14:paraId="0300BBE8" w14:textId="77777777" w:rsidR="00227ECC" w:rsidRDefault="00227ECC">
      <w:pPr>
        <w:spacing w:line="360" w:lineRule="auto"/>
        <w:jc w:val="center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</w:p>
    <w:p w14:paraId="4E357824" w14:textId="77777777" w:rsidR="00227ECC" w:rsidRDefault="00E17790">
      <w:pPr>
        <w:spacing w:after="160" w:line="360" w:lineRule="auto"/>
        <w:jc w:val="center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744ED425" w14:textId="77777777" w:rsidR="00227ECC" w:rsidRDefault="00E17790">
      <w:pPr>
        <w:spacing w:line="360" w:lineRule="auto"/>
        <w:jc w:val="center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lastRenderedPageBreak/>
        <w:t>Detailed Syllabus (Theory and Practical) with references and model question paper</w:t>
      </w:r>
    </w:p>
    <w:p w14:paraId="0F2D82D6" w14:textId="660C66B0" w:rsidR="00227ECC" w:rsidRPr="00211253" w:rsidRDefault="00E17790" w:rsidP="00211253">
      <w:pPr>
        <w:spacing w:line="360" w:lineRule="auto"/>
        <w:jc w:val="both"/>
        <w:rPr>
          <w:b/>
          <w:bCs/>
          <w:sz w:val="24"/>
          <w:szCs w:val="24"/>
          <w:lang w:val="en-US"/>
        </w:rPr>
      </w:pPr>
      <w:r>
        <w:rPr>
          <w:rFonts w:cstheme="minorHAnsi"/>
          <w:b/>
        </w:rPr>
        <w:t xml:space="preserve">Name of Add on Course-: </w:t>
      </w:r>
      <w:proofErr w:type="gramStart"/>
      <w:r>
        <w:rPr>
          <w:rFonts w:cstheme="minorHAnsi"/>
          <w:b/>
        </w:rPr>
        <w:t xml:space="preserve">   </w:t>
      </w:r>
      <w:r w:rsidR="00211253" w:rsidRPr="00211253">
        <w:rPr>
          <w:b/>
          <w:bCs/>
          <w:sz w:val="24"/>
          <w:szCs w:val="24"/>
          <w:lang w:val="en-US"/>
        </w:rPr>
        <w:t>“</w:t>
      </w:r>
      <w:proofErr w:type="gramEnd"/>
      <w:r w:rsidR="00211253" w:rsidRPr="00211253">
        <w:rPr>
          <w:b/>
          <w:bCs/>
          <w:sz w:val="24"/>
          <w:szCs w:val="24"/>
          <w:lang w:val="en-US"/>
        </w:rPr>
        <w:t>CHRYSALIS”</w:t>
      </w:r>
      <w:r w:rsidR="00211253">
        <w:rPr>
          <w:b/>
          <w:bCs/>
          <w:sz w:val="24"/>
          <w:szCs w:val="24"/>
          <w:lang w:val="en-US"/>
        </w:rPr>
        <w:t xml:space="preserve"> </w:t>
      </w:r>
      <w:r w:rsidR="00211253" w:rsidRPr="00211253">
        <w:rPr>
          <w:b/>
          <w:bCs/>
          <w:sz w:val="24"/>
          <w:szCs w:val="24"/>
          <w:lang w:val="en-US"/>
        </w:rPr>
        <w:t>ADD-ON COURSE ON BUTTERFLY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27ECC" w14:paraId="11D8C4F3" w14:textId="77777777">
        <w:tc>
          <w:tcPr>
            <w:tcW w:w="1803" w:type="dxa"/>
          </w:tcPr>
          <w:p w14:paraId="6000F4BA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Duration of the course</w:t>
            </w:r>
          </w:p>
        </w:tc>
        <w:tc>
          <w:tcPr>
            <w:tcW w:w="1803" w:type="dxa"/>
          </w:tcPr>
          <w:p w14:paraId="1FB96B20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 Code</w:t>
            </w:r>
          </w:p>
        </w:tc>
        <w:tc>
          <w:tcPr>
            <w:tcW w:w="1803" w:type="dxa"/>
          </w:tcPr>
          <w:p w14:paraId="274F5F27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Hours per week</w:t>
            </w:r>
          </w:p>
        </w:tc>
        <w:tc>
          <w:tcPr>
            <w:tcW w:w="1803" w:type="dxa"/>
          </w:tcPr>
          <w:p w14:paraId="2B021B4F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and Modules</w:t>
            </w:r>
          </w:p>
        </w:tc>
        <w:tc>
          <w:tcPr>
            <w:tcW w:w="1804" w:type="dxa"/>
          </w:tcPr>
          <w:p w14:paraId="0ADE6BC3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Exam Hours</w:t>
            </w:r>
          </w:p>
        </w:tc>
      </w:tr>
      <w:tr w:rsidR="00227ECC" w14:paraId="5E61E606" w14:textId="77777777">
        <w:tc>
          <w:tcPr>
            <w:tcW w:w="1803" w:type="dxa"/>
          </w:tcPr>
          <w:p w14:paraId="44085F17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hours</w:t>
            </w:r>
          </w:p>
        </w:tc>
        <w:tc>
          <w:tcPr>
            <w:tcW w:w="1803" w:type="dxa"/>
          </w:tcPr>
          <w:p w14:paraId="1034D3C5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ACFOR4</w:t>
            </w:r>
          </w:p>
        </w:tc>
        <w:tc>
          <w:tcPr>
            <w:tcW w:w="1803" w:type="dxa"/>
          </w:tcPr>
          <w:p w14:paraId="55ACDAF2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2+3</w:t>
            </w:r>
          </w:p>
        </w:tc>
        <w:tc>
          <w:tcPr>
            <w:tcW w:w="1803" w:type="dxa"/>
          </w:tcPr>
          <w:p w14:paraId="63586076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</w:p>
        </w:tc>
        <w:tc>
          <w:tcPr>
            <w:tcW w:w="1804" w:type="dxa"/>
          </w:tcPr>
          <w:p w14:paraId="507973F2" w14:textId="77777777" w:rsidR="00227ECC" w:rsidRDefault="00E1779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</w:tr>
    </w:tbl>
    <w:p w14:paraId="6CC26F96" w14:textId="77777777" w:rsidR="00227ECC" w:rsidRDefault="00227ECC">
      <w:pPr>
        <w:spacing w:after="160" w:line="360" w:lineRule="auto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</w:p>
    <w:p w14:paraId="7A3FAD8C" w14:textId="77777777" w:rsidR="00227ECC" w:rsidRDefault="00E17790">
      <w:pPr>
        <w:spacing w:line="360" w:lineRule="auto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Course Outcomes</w:t>
      </w:r>
    </w:p>
    <w:p w14:paraId="77F1CEF7" w14:textId="5450DFDF" w:rsidR="00227ECC" w:rsidRDefault="0021125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Understand</w:t>
      </w:r>
      <w:r w:rsidR="00E17790">
        <w:rPr>
          <w:sz w:val="24"/>
          <w:szCs w:val="24"/>
        </w:rPr>
        <w:t xml:space="preserve"> the significance of butterflies in ecosystems and their role in pollination.</w:t>
      </w:r>
    </w:p>
    <w:p w14:paraId="129DC45B" w14:textId="4B155F60" w:rsidR="00227ECC" w:rsidRDefault="0021125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Identify</w:t>
      </w:r>
      <w:r w:rsidR="00E17790">
        <w:rPr>
          <w:sz w:val="24"/>
          <w:szCs w:val="24"/>
        </w:rPr>
        <w:t xml:space="preserve"> common butterfly families and species found in their region.</w:t>
      </w:r>
    </w:p>
    <w:p w14:paraId="49829CD1" w14:textId="6D86289E" w:rsidR="00227ECC" w:rsidRDefault="0021125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Recognize</w:t>
      </w:r>
      <w:r w:rsidR="00E17790">
        <w:rPr>
          <w:sz w:val="24"/>
          <w:szCs w:val="24"/>
        </w:rPr>
        <w:t xml:space="preserve"> butterfly life stages, including eggs, larvae (caterpil</w:t>
      </w:r>
      <w:r w:rsidR="00E17790">
        <w:rPr>
          <w:sz w:val="24"/>
          <w:szCs w:val="24"/>
        </w:rPr>
        <w:t>lars), pupae (chrysalides), and adults.</w:t>
      </w:r>
    </w:p>
    <w:p w14:paraId="32C6DBE3" w14:textId="79BC6B11" w:rsidR="00227ECC" w:rsidRDefault="00E1779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Understand</w:t>
      </w:r>
      <w:r>
        <w:rPr>
          <w:sz w:val="24"/>
          <w:szCs w:val="24"/>
        </w:rPr>
        <w:t xml:space="preserve"> the </w:t>
      </w:r>
      <w:r w:rsidR="00211253">
        <w:rPr>
          <w:sz w:val="24"/>
          <w:szCs w:val="24"/>
        </w:rPr>
        <w:t>behaviour</w:t>
      </w:r>
      <w:r>
        <w:rPr>
          <w:sz w:val="24"/>
          <w:szCs w:val="24"/>
        </w:rPr>
        <w:t xml:space="preserve"> and habitat preferences of different butterfly species.</w:t>
      </w:r>
    </w:p>
    <w:p w14:paraId="11EE64C4" w14:textId="77777777" w:rsidR="00227ECC" w:rsidRDefault="00E1779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Participate in citizen science projects related to butterfly monitoring and conservation.</w:t>
      </w:r>
    </w:p>
    <w:p w14:paraId="019C69C1" w14:textId="77777777" w:rsidR="00227ECC" w:rsidRDefault="00E17790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Appreciate the cultural and </w:t>
      </w:r>
      <w:r>
        <w:rPr>
          <w:sz w:val="24"/>
          <w:szCs w:val="24"/>
        </w:rPr>
        <w:t>ecological importance of butterflies.</w:t>
      </w:r>
    </w:p>
    <w:p w14:paraId="6891CD94" w14:textId="77777777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Module I: </w:t>
      </w:r>
      <w:proofErr w:type="spellStart"/>
      <w:r>
        <w:rPr>
          <w:rFonts w:asciiTheme="minorHAnsi" w:eastAsiaTheme="minorHAnsi" w:hAnsiTheme="minorHAnsi"/>
          <w:b/>
          <w:bCs/>
          <w:lang w:eastAsia="en-US"/>
        </w:rPr>
        <w:t>Insecta</w:t>
      </w:r>
      <w:proofErr w:type="spellEnd"/>
      <w:r>
        <w:rPr>
          <w:rFonts w:asciiTheme="minorHAnsi" w:eastAsiaTheme="minorHAnsi" w:hAnsiTheme="minorHAnsi"/>
          <w:b/>
          <w:bCs/>
          <w:lang w:eastAsia="en-US"/>
        </w:rPr>
        <w:t xml:space="preserve"> - The Most Diverse Class</w:t>
      </w:r>
      <w:r>
        <w:rPr>
          <w:rFonts w:asciiTheme="minorHAnsi" w:eastAsiaTheme="minorHAnsi" w:hAnsi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eastAsia="en-US"/>
        </w:rPr>
        <w:t>(</w:t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3 </w:t>
      </w:r>
      <w:r>
        <w:rPr>
          <w:rFonts w:asciiTheme="minorHAnsi" w:eastAsiaTheme="minorHAnsi" w:hAnsiTheme="minorHAnsi" w:cstheme="minorHAnsi"/>
          <w:b/>
          <w:bCs/>
          <w:lang w:eastAsia="en-US"/>
        </w:rPr>
        <w:t>Hrs)</w:t>
      </w:r>
    </w:p>
    <w:p w14:paraId="3C889703" w14:textId="40AF5A0F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/>
          <w:lang w:val="en-US" w:eastAsia="en-US"/>
        </w:rPr>
        <w:t xml:space="preserve">Introduction to Insects: General Characters, Morphology, Anatomy. The diversity of insect orders. Insect habitats and adaptability. Ecological role of </w:t>
      </w:r>
      <w:r w:rsidR="00211253">
        <w:rPr>
          <w:rFonts w:asciiTheme="minorHAnsi" w:eastAsiaTheme="minorHAnsi" w:hAnsiTheme="minorHAnsi"/>
          <w:lang w:val="en-US" w:eastAsia="en-US"/>
        </w:rPr>
        <w:t>insects and</w:t>
      </w:r>
      <w:r>
        <w:rPr>
          <w:rFonts w:asciiTheme="minorHAnsi" w:eastAsiaTheme="minorHAnsi" w:hAnsiTheme="minorHAnsi"/>
          <w:lang w:val="en-US" w:eastAsia="en-US"/>
        </w:rPr>
        <w:t xml:space="preserve"> i</w:t>
      </w:r>
      <w:r>
        <w:rPr>
          <w:rFonts w:asciiTheme="minorHAnsi" w:eastAsiaTheme="minorHAnsi" w:hAnsiTheme="minorHAnsi"/>
          <w:lang w:val="en-US" w:eastAsia="en-US"/>
        </w:rPr>
        <w:t xml:space="preserve">ts impact in human life. 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      </w:t>
      </w:r>
    </w:p>
    <w:p w14:paraId="5F1610C6" w14:textId="77777777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/>
          <w:bCs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>Module II:  Lepidoptera</w:t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  <w:t xml:space="preserve"> (6 </w:t>
      </w:r>
      <w:proofErr w:type="spellStart"/>
      <w:r>
        <w:rPr>
          <w:rFonts w:asciiTheme="minorHAnsi" w:eastAsiaTheme="minorHAnsi" w:hAnsiTheme="minorHAnsi" w:cstheme="minorHAnsi"/>
          <w:b/>
          <w:bCs/>
          <w:lang w:val="en-US" w:eastAsia="en-US"/>
        </w:rPr>
        <w:t>Hrs</w:t>
      </w:r>
      <w:proofErr w:type="spellEnd"/>
      <w:r>
        <w:rPr>
          <w:rFonts w:asciiTheme="minorHAnsi" w:eastAsiaTheme="minorHAnsi" w:hAnsiTheme="minorHAnsi" w:cstheme="minorHAnsi"/>
          <w:b/>
          <w:bCs/>
          <w:lang w:val="en-US" w:eastAsia="en-US"/>
        </w:rPr>
        <w:t>)</w:t>
      </w:r>
    </w:p>
    <w:p w14:paraId="6C8E6F18" w14:textId="77777777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/>
          <w:lang w:val="en-US" w:eastAsia="en-US"/>
        </w:rPr>
      </w:pPr>
      <w:r>
        <w:rPr>
          <w:rFonts w:asciiTheme="minorHAnsi" w:eastAsiaTheme="minorHAnsi" w:hAnsiTheme="minorHAnsi"/>
          <w:lang w:val="en-US" w:eastAsia="en-US"/>
        </w:rPr>
        <w:t>Introduction to Lepidoptera; General characteristics. Diversity of Lepidoptera species; distribution and habitats. Key differences between butterflies and moths. Comparative anatomy and beha</w:t>
      </w:r>
      <w:r>
        <w:rPr>
          <w:rFonts w:asciiTheme="minorHAnsi" w:eastAsiaTheme="minorHAnsi" w:hAnsiTheme="minorHAnsi"/>
          <w:lang w:val="en-US" w:eastAsia="en-US"/>
        </w:rPr>
        <w:t>viors. Metamorphosis; Egg-larva-pupa-adult stages with case studies. Butterfly feeding and reproduction.</w:t>
      </w:r>
    </w:p>
    <w:p w14:paraId="2F48CC87" w14:textId="77777777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/>
          <w:bCs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Module III: Butterfly classification, families </w:t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  <w:t xml:space="preserve">(9 </w:t>
      </w:r>
      <w:proofErr w:type="spellStart"/>
      <w:r>
        <w:rPr>
          <w:rFonts w:asciiTheme="minorHAnsi" w:eastAsiaTheme="minorHAnsi" w:hAnsiTheme="minorHAnsi" w:cstheme="minorHAnsi"/>
          <w:b/>
          <w:bCs/>
          <w:lang w:val="en-US" w:eastAsia="en-US"/>
        </w:rPr>
        <w:t>Hrs</w:t>
      </w:r>
      <w:proofErr w:type="spellEnd"/>
      <w:r>
        <w:rPr>
          <w:rFonts w:asciiTheme="minorHAnsi" w:eastAsiaTheme="minorHAnsi" w:hAnsiTheme="minorHAnsi" w:cstheme="minorHAnsi"/>
          <w:b/>
          <w:bCs/>
          <w:lang w:val="en-US" w:eastAsia="en-US"/>
        </w:rPr>
        <w:t>)</w:t>
      </w:r>
    </w:p>
    <w:p w14:paraId="16DB2499" w14:textId="77777777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lang w:val="en-US" w:eastAsia="en-US"/>
        </w:rPr>
      </w:pPr>
      <w:r>
        <w:rPr>
          <w:rFonts w:asciiTheme="minorHAnsi" w:eastAsiaTheme="minorHAnsi" w:hAnsiTheme="minorHAnsi"/>
          <w:lang w:val="en-US" w:eastAsia="en-US"/>
        </w:rPr>
        <w:t xml:space="preserve">Characteristics of sub order; </w:t>
      </w:r>
      <w:proofErr w:type="spellStart"/>
      <w:r>
        <w:rPr>
          <w:rFonts w:asciiTheme="minorHAnsi" w:eastAsiaTheme="minorHAnsi" w:hAnsiTheme="minorHAnsi"/>
          <w:lang w:val="en-US" w:eastAsia="en-US"/>
        </w:rPr>
        <w:t>Aglossata</w:t>
      </w:r>
      <w:proofErr w:type="spellEnd"/>
      <w:r>
        <w:rPr>
          <w:rFonts w:asciiTheme="minorHAnsi" w:eastAsiaTheme="minorHAnsi" w:hAnsiTheme="minorHAnsi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/>
          <w:lang w:val="en-US" w:eastAsia="en-US"/>
        </w:rPr>
        <w:t>Glossata</w:t>
      </w:r>
      <w:proofErr w:type="spellEnd"/>
      <w:r>
        <w:rPr>
          <w:rFonts w:asciiTheme="minorHAnsi" w:eastAsiaTheme="minorHAnsi" w:hAnsiTheme="minorHAnsi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/>
          <w:lang w:val="en-US" w:eastAsia="en-US"/>
        </w:rPr>
        <w:t>Heterobathmiina</w:t>
      </w:r>
      <w:proofErr w:type="spellEnd"/>
      <w:r>
        <w:rPr>
          <w:rFonts w:asciiTheme="minorHAnsi" w:eastAsiaTheme="minorHAnsi" w:hAnsiTheme="minorHAnsi"/>
          <w:lang w:val="en-US" w:eastAsia="en-US"/>
        </w:rPr>
        <w:t xml:space="preserve">, Rhopalocera, </w:t>
      </w:r>
      <w:proofErr w:type="spellStart"/>
      <w:r>
        <w:rPr>
          <w:rFonts w:asciiTheme="minorHAnsi" w:eastAsiaTheme="minorHAnsi" w:hAnsiTheme="minorHAnsi"/>
          <w:lang w:val="en-US" w:eastAsia="en-US"/>
        </w:rPr>
        <w:t>Zeugloptera</w:t>
      </w:r>
      <w:proofErr w:type="spellEnd"/>
      <w:r>
        <w:rPr>
          <w:rFonts w:asciiTheme="minorHAnsi" w:eastAsiaTheme="minorHAnsi" w:hAnsiTheme="minorHAnsi"/>
          <w:lang w:val="en-US" w:eastAsia="en-US"/>
        </w:rPr>
        <w:t>.</w:t>
      </w:r>
      <w:r>
        <w:rPr>
          <w:rFonts w:asciiTheme="minorHAnsi" w:eastAsiaTheme="minorHAnsi" w:hAnsiTheme="minorHAnsi"/>
          <w:lang w:val="en-US" w:eastAsia="en-US"/>
        </w:rPr>
        <w:t xml:space="preserve"> Characteristic features, distribution, conservation status and representatives of Butterfly families with special reference to Western Ghats; </w:t>
      </w:r>
      <w:proofErr w:type="spellStart"/>
      <w:r>
        <w:rPr>
          <w:rFonts w:asciiTheme="minorHAnsi" w:eastAsiaTheme="minorHAnsi" w:hAnsiTheme="minorHAnsi"/>
          <w:lang w:val="en-US" w:eastAsia="en-US"/>
        </w:rPr>
        <w:t>Papilionidae</w:t>
      </w:r>
      <w:proofErr w:type="spellEnd"/>
      <w:r>
        <w:rPr>
          <w:rFonts w:asciiTheme="minorHAnsi" w:eastAsiaTheme="minorHAnsi" w:hAnsiTheme="minorHAnsi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/>
          <w:lang w:val="en-US" w:eastAsia="en-US"/>
        </w:rPr>
        <w:t>Hesperiidae</w:t>
      </w:r>
      <w:proofErr w:type="spellEnd"/>
      <w:r>
        <w:rPr>
          <w:rFonts w:asciiTheme="minorHAnsi" w:eastAsiaTheme="minorHAnsi" w:hAnsiTheme="minorHAnsi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/>
          <w:lang w:val="en-US" w:eastAsia="en-US"/>
        </w:rPr>
        <w:t>Pieridae</w:t>
      </w:r>
      <w:proofErr w:type="spellEnd"/>
      <w:r>
        <w:rPr>
          <w:rFonts w:asciiTheme="minorHAnsi" w:eastAsiaTheme="minorHAnsi" w:hAnsiTheme="minorHAnsi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/>
          <w:lang w:val="en-US" w:eastAsia="en-US"/>
        </w:rPr>
        <w:t>Riodinidae</w:t>
      </w:r>
      <w:proofErr w:type="spellEnd"/>
      <w:r>
        <w:rPr>
          <w:rFonts w:asciiTheme="minorHAnsi" w:eastAsiaTheme="minorHAnsi" w:hAnsiTheme="minorHAnsi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/>
          <w:lang w:val="en-US" w:eastAsia="en-US"/>
        </w:rPr>
        <w:t>Lycaenidae</w:t>
      </w:r>
      <w:proofErr w:type="spellEnd"/>
      <w:r>
        <w:rPr>
          <w:rFonts w:asciiTheme="minorHAnsi" w:eastAsiaTheme="minorHAnsi" w:hAnsiTheme="minorHAnsi"/>
          <w:lang w:val="en-US" w:eastAsia="en-US"/>
        </w:rPr>
        <w:t xml:space="preserve">, </w:t>
      </w:r>
      <w:proofErr w:type="spellStart"/>
      <w:r>
        <w:rPr>
          <w:rFonts w:asciiTheme="minorHAnsi" w:eastAsiaTheme="minorHAnsi" w:hAnsiTheme="minorHAnsi"/>
          <w:lang w:val="en-US" w:eastAsia="en-US"/>
        </w:rPr>
        <w:t>Nymphalidae</w:t>
      </w:r>
      <w:proofErr w:type="spellEnd"/>
      <w:r>
        <w:rPr>
          <w:rFonts w:asciiTheme="minorHAnsi" w:eastAsiaTheme="minorHAnsi" w:hAnsiTheme="minorHAnsi"/>
          <w:lang w:val="en-US" w:eastAsia="en-US"/>
        </w:rPr>
        <w:t xml:space="preserve">. </w:t>
      </w:r>
    </w:p>
    <w:p w14:paraId="7017B4FB" w14:textId="77777777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/>
          <w:bCs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lastRenderedPageBreak/>
        <w:t xml:space="preserve">Module IV: Butterfly identification </w:t>
      </w:r>
      <w:proofErr w:type="gramStart"/>
      <w:r>
        <w:rPr>
          <w:rFonts w:asciiTheme="minorHAnsi" w:eastAsiaTheme="minorHAnsi" w:hAnsiTheme="minorHAnsi" w:cstheme="minorHAnsi"/>
          <w:b/>
          <w:bCs/>
          <w:lang w:eastAsia="en-US"/>
        </w:rPr>
        <w:t>to</w:t>
      </w: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ols </w:t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 </w:t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proofErr w:type="gramEnd"/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  <w:t xml:space="preserve">(6 </w:t>
      </w:r>
      <w:proofErr w:type="spellStart"/>
      <w:r>
        <w:rPr>
          <w:rFonts w:asciiTheme="minorHAnsi" w:eastAsiaTheme="minorHAnsi" w:hAnsiTheme="minorHAnsi" w:cstheme="minorHAnsi"/>
          <w:b/>
          <w:bCs/>
          <w:lang w:val="en-US" w:eastAsia="en-US"/>
        </w:rPr>
        <w:t>Hrs</w:t>
      </w:r>
      <w:proofErr w:type="spellEnd"/>
      <w:r>
        <w:rPr>
          <w:rFonts w:asciiTheme="minorHAnsi" w:eastAsiaTheme="minorHAnsi" w:hAnsiTheme="minorHAnsi" w:cstheme="minorHAnsi"/>
          <w:b/>
          <w:bCs/>
          <w:lang w:val="en-US" w:eastAsia="en-US"/>
        </w:rPr>
        <w:t>)</w:t>
      </w:r>
    </w:p>
    <w:p w14:paraId="5886F240" w14:textId="77777777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lang w:val="en-US" w:eastAsia="en-US"/>
        </w:rPr>
      </w:pPr>
      <w:r>
        <w:rPr>
          <w:rFonts w:asciiTheme="minorHAnsi" w:eastAsiaTheme="minorHAnsi" w:hAnsiTheme="minorHAnsi"/>
          <w:lang w:val="en-US" w:eastAsia="en-US"/>
        </w:rPr>
        <w:t>Key features used in butterfly identification. Identifying butterflies based on family characteristics. Familiarity with distinctive family traits. Essential tools for butterfly identification; Butterfly nets, containers, and magnifying gl</w:t>
      </w:r>
      <w:r>
        <w:rPr>
          <w:rFonts w:asciiTheme="minorHAnsi" w:eastAsiaTheme="minorHAnsi" w:hAnsiTheme="minorHAnsi"/>
          <w:lang w:val="en-US" w:eastAsia="en-US"/>
        </w:rPr>
        <w:t>asses. Proper handling and ethical considerations. Approaches to observing butterflies in the field. Understanding butterfly behavior and flight patterns. Best practices for patient and effective observation</w:t>
      </w:r>
    </w:p>
    <w:p w14:paraId="4C085ED6" w14:textId="221EC406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/>
          <w:bCs/>
          <w:lang w:val="en-US" w:eastAsia="en-US"/>
        </w:rPr>
      </w:pPr>
      <w:r>
        <w:rPr>
          <w:rFonts w:asciiTheme="minorHAnsi" w:eastAsiaTheme="minorHAnsi" w:hAnsiTheme="minorHAnsi" w:cstheme="minorHAnsi"/>
          <w:b/>
          <w:bCs/>
          <w:lang w:eastAsia="en-US"/>
        </w:rPr>
        <w:t xml:space="preserve">Module V: Butterfly gardening </w:t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 w:rsidR="00211253">
        <w:rPr>
          <w:rFonts w:asciiTheme="minorHAnsi" w:eastAsiaTheme="minorHAnsi" w:hAnsiTheme="minorHAnsi" w:cstheme="minorHAnsi"/>
          <w:b/>
          <w:bCs/>
          <w:lang w:val="en-US" w:eastAsia="en-US"/>
        </w:rPr>
        <w:tab/>
      </w:r>
      <w:r>
        <w:rPr>
          <w:rFonts w:asciiTheme="minorHAnsi" w:eastAsiaTheme="minorHAnsi" w:hAnsiTheme="minorHAnsi" w:cstheme="minorHAnsi"/>
          <w:b/>
          <w:bCs/>
          <w:lang w:val="en-US" w:eastAsia="en-US"/>
        </w:rPr>
        <w:t xml:space="preserve">(6 </w:t>
      </w:r>
      <w:proofErr w:type="spellStart"/>
      <w:r>
        <w:rPr>
          <w:rFonts w:asciiTheme="minorHAnsi" w:eastAsiaTheme="minorHAnsi" w:hAnsiTheme="minorHAnsi" w:cstheme="minorHAnsi"/>
          <w:b/>
          <w:bCs/>
          <w:lang w:val="en-US" w:eastAsia="en-US"/>
        </w:rPr>
        <w:t>Hrs</w:t>
      </w:r>
      <w:proofErr w:type="spellEnd"/>
      <w:r>
        <w:rPr>
          <w:rFonts w:asciiTheme="minorHAnsi" w:eastAsiaTheme="minorHAnsi" w:hAnsiTheme="minorHAnsi" w:cstheme="minorHAnsi"/>
          <w:b/>
          <w:bCs/>
          <w:lang w:val="en-US" w:eastAsia="en-US"/>
        </w:rPr>
        <w:t>)</w:t>
      </w:r>
    </w:p>
    <w:p w14:paraId="782B0C8F" w14:textId="77777777" w:rsidR="00227ECC" w:rsidRDefault="00E17790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lang w:val="en-US" w:eastAsia="en-US"/>
        </w:rPr>
      </w:pPr>
      <w:r>
        <w:rPr>
          <w:rFonts w:asciiTheme="minorHAnsi" w:eastAsiaTheme="minorHAnsi" w:hAnsiTheme="minorHAnsi"/>
          <w:lang w:eastAsia="en-US"/>
        </w:rPr>
        <w:t>Basics of Butterfly Gardening</w:t>
      </w:r>
      <w:r>
        <w:rPr>
          <w:rFonts w:asciiTheme="minorHAnsi" w:eastAsiaTheme="minorHAnsi" w:hAnsiTheme="minorHAnsi"/>
          <w:lang w:val="en-US" w:eastAsia="en-US"/>
        </w:rPr>
        <w:t>: Importance of creating butterfly-friendly environments. Factors to consider: sunlight, shelter, and proximity to water sources. Identifying host plants for caterpillars. Larval Host Plants (LHP). Attracting ‘nectar-loving’ bu</w:t>
      </w:r>
      <w:r>
        <w:rPr>
          <w:rFonts w:asciiTheme="minorHAnsi" w:eastAsiaTheme="minorHAnsi" w:hAnsiTheme="minorHAnsi"/>
          <w:lang w:val="en-US" w:eastAsia="en-US"/>
        </w:rPr>
        <w:t xml:space="preserve">tterflies. Attracting the ‘non-nectar-loving’ butterflies. Attracting ‘alkaloid-loving’ male butterflies. Attracting ‘mud-loving’ butterflies. </w:t>
      </w:r>
    </w:p>
    <w:p w14:paraId="268DBB78" w14:textId="77777777" w:rsidR="00227ECC" w:rsidRDefault="00227EC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265DA544" w14:textId="77777777" w:rsidR="00227ECC" w:rsidRDefault="00227ECC">
      <w:pPr>
        <w:pStyle w:val="NormalWeb"/>
        <w:shd w:val="clear" w:color="auto" w:fill="FFFFFF"/>
        <w:spacing w:after="150" w:line="360" w:lineRule="auto"/>
        <w:jc w:val="both"/>
        <w:rPr>
          <w:rFonts w:asciiTheme="minorHAnsi" w:eastAsiaTheme="minorHAnsi" w:hAnsiTheme="minorHAnsi" w:cstheme="minorHAnsi"/>
          <w:lang w:eastAsia="en-US"/>
        </w:rPr>
      </w:pPr>
      <w:bookmarkStart w:id="2" w:name="_Hlk93924992"/>
    </w:p>
    <w:p w14:paraId="7199DDCB" w14:textId="77777777" w:rsidR="00227ECC" w:rsidRDefault="00227ECC">
      <w:pPr>
        <w:pStyle w:val="NormalWeb"/>
        <w:shd w:val="clear" w:color="auto" w:fill="FFFFFF"/>
        <w:spacing w:after="150" w:line="360" w:lineRule="auto"/>
        <w:jc w:val="both"/>
        <w:rPr>
          <w:rFonts w:asciiTheme="minorHAnsi" w:hAnsiTheme="minorHAnsi"/>
        </w:rPr>
      </w:pPr>
    </w:p>
    <w:p w14:paraId="36DEA883" w14:textId="77777777" w:rsidR="00227ECC" w:rsidRDefault="00227EC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6F3757F" w14:textId="77777777" w:rsidR="00227ECC" w:rsidRDefault="00227EC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4EF3CB1" w14:textId="77777777" w:rsidR="00227ECC" w:rsidRDefault="00E17790">
      <w:pPr>
        <w:spacing w:line="360" w:lineRule="auto"/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</w:rPr>
      </w:pPr>
      <w:bookmarkStart w:id="3" w:name="_Hlk93660000"/>
      <w:bookmarkEnd w:id="2"/>
      <w:r>
        <w:rPr>
          <w:rStyle w:val="fontstyle01"/>
          <w:rFonts w:asciiTheme="minorHAnsi" w:hAnsiTheme="minorHAnsi" w:cstheme="minorHAnsi"/>
          <w:b/>
          <w:bCs/>
          <w:sz w:val="28"/>
          <w:szCs w:val="28"/>
        </w:rPr>
        <w:t>Add-on Courses in Forestry- Model Question Paper</w:t>
      </w:r>
    </w:p>
    <w:p w14:paraId="38F80494" w14:textId="77777777" w:rsidR="00227ECC" w:rsidRDefault="00E17790">
      <w:pPr>
        <w:spacing w:line="360" w:lineRule="auto"/>
        <w:jc w:val="center"/>
        <w:rPr>
          <w:rStyle w:val="fontstyle01"/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Style w:val="fontstyle01"/>
          <w:rFonts w:asciiTheme="minorHAnsi" w:hAnsiTheme="minorHAnsi" w:cstheme="minorHAnsi"/>
          <w:b/>
          <w:bCs/>
          <w:sz w:val="28"/>
          <w:szCs w:val="28"/>
          <w:u w:val="single"/>
        </w:rPr>
        <w:t>ACFOR</w:t>
      </w:r>
      <w:proofErr w:type="gramStart"/>
      <w:r>
        <w:rPr>
          <w:rStyle w:val="fontstyle01"/>
          <w:rFonts w:cstheme="minorHAnsi"/>
          <w:b/>
          <w:bCs/>
          <w:sz w:val="28"/>
          <w:szCs w:val="28"/>
          <w:u w:val="single"/>
        </w:rPr>
        <w:t>3</w:t>
      </w:r>
      <w:r>
        <w:rPr>
          <w:rStyle w:val="fontstyle01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bookmarkEnd w:id="3"/>
      <w:r>
        <w:rPr>
          <w:rStyle w:val="fontstyle01"/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>
        <w:rPr>
          <w:rStyle w:val="fontstyle01"/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>Research</w:t>
      </w:r>
      <w:proofErr w:type="gramEnd"/>
      <w:r>
        <w:rPr>
          <w:rStyle w:val="fontstyle01"/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  <w:t xml:space="preserve"> Methodology</w:t>
      </w:r>
    </w:p>
    <w:p w14:paraId="1DD47709" w14:textId="77777777" w:rsidR="00227ECC" w:rsidRDefault="00E17790">
      <w:pPr>
        <w:spacing w:line="36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Time: 90 minutes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Maximum Marks: 40</w:t>
      </w:r>
    </w:p>
    <w:p w14:paraId="7AE762DE" w14:textId="77777777" w:rsidR="00227ECC" w:rsidRDefault="00E17790">
      <w:pPr>
        <w:spacing w:line="36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   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Part A- Fill in the blanks                               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 xml:space="preserve"> (5 x 1=5)</w:t>
      </w:r>
    </w:p>
    <w:p w14:paraId="19C8CD3F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------- is </w:t>
      </w:r>
      <w:r>
        <w:rPr>
          <w:rStyle w:val="fontstyle01"/>
          <w:rFonts w:cstheme="minorHAnsi"/>
          <w:sz w:val="24"/>
          <w:szCs w:val="24"/>
        </w:rPr>
        <w:t>a type of experimental design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4776A142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------- is a </w:t>
      </w:r>
      <w:r>
        <w:rPr>
          <w:rStyle w:val="fontstyle01"/>
          <w:rFonts w:cstheme="minorHAnsi"/>
          <w:sz w:val="24"/>
          <w:szCs w:val="24"/>
        </w:rPr>
        <w:t>system of referencing</w:t>
      </w:r>
    </w:p>
    <w:p w14:paraId="2D1543BC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cstheme="minorHAnsi"/>
          <w:sz w:val="24"/>
          <w:szCs w:val="24"/>
          <w:lang w:eastAsia="zh-CN"/>
        </w:rPr>
        <w:t>….…………………..</w:t>
      </w: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 xml:space="preserve"> are those which are collected afresh and for the first time, and thus happen to be original in character.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23D44636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cstheme="minorHAnsi"/>
          <w:sz w:val="24"/>
          <w:szCs w:val="24"/>
          <w:lang w:eastAsia="zh-CN"/>
        </w:rPr>
        <w:t>….…………</w:t>
      </w: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 xml:space="preserve"> refers to the framework or structure of an experiment </w:t>
      </w:r>
    </w:p>
    <w:p w14:paraId="219640F6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lastRenderedPageBreak/>
        <w:t xml:space="preserve">The pre-determined plots or the blocks, where different treatments are </w:t>
      </w:r>
    </w:p>
    <w:p w14:paraId="1C46F1D0" w14:textId="77777777" w:rsidR="00227ECC" w:rsidRDefault="00E17790">
      <w:pPr>
        <w:pStyle w:val="ListParagraph"/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>used, are know</w:t>
      </w: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 xml:space="preserve">n as </w:t>
      </w:r>
      <w:r>
        <w:rPr>
          <w:rStyle w:val="fontstyle01"/>
          <w:rFonts w:cstheme="minorHAnsi"/>
          <w:sz w:val="24"/>
          <w:szCs w:val="24"/>
          <w:lang w:eastAsia="zh-CN"/>
        </w:rPr>
        <w:t>……………….</w:t>
      </w:r>
    </w:p>
    <w:p w14:paraId="68B7873C" w14:textId="77777777" w:rsidR="00227ECC" w:rsidRDefault="00227ECC">
      <w:pPr>
        <w:pStyle w:val="ListParagraph"/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63CBFE5C" w14:textId="77777777" w:rsidR="00227ECC" w:rsidRDefault="00E17790">
      <w:pPr>
        <w:pStyle w:val="ListParagraph"/>
        <w:spacing w:line="36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Part B- Short Answer Questions (Answer Any </w:t>
      </w:r>
      <w:r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Five</w:t>
      </w:r>
      <w:r>
        <w:rPr>
          <w:rStyle w:val="fontstyle01"/>
          <w:rFonts w:asciiTheme="minorHAnsi" w:hAnsiTheme="minorHAnsi"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>(5 x 2=10)</w:t>
      </w:r>
    </w:p>
    <w:p w14:paraId="23E9E90A" w14:textId="77777777" w:rsidR="00227ECC" w:rsidRDefault="00227ECC">
      <w:pPr>
        <w:pStyle w:val="ListParagraph"/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5F9DE166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>Design of the research project;</w:t>
      </w:r>
    </w:p>
    <w:p w14:paraId="46DCEBCF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>Research hypothesis</w:t>
      </w:r>
    </w:p>
    <w:p w14:paraId="244F314D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>Latin square design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0D232D4B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>Treatment and Replication</w:t>
      </w:r>
    </w:p>
    <w:p w14:paraId="198D5351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 xml:space="preserve">Criteria of good research;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5DC1FF53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 xml:space="preserve">How do you define a research problem? </w:t>
      </w:r>
    </w:p>
    <w:p w14:paraId="766CF621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>Explain the meaning and significance of a Research design.</w:t>
      </w:r>
    </w:p>
    <w:p w14:paraId="4D2B4E2B" w14:textId="77777777" w:rsidR="00227ECC" w:rsidRDefault="00E17790">
      <w:pPr>
        <w:spacing w:line="360" w:lineRule="auto"/>
        <w:ind w:left="360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   Part C- Short Essay Questions (Answer Any </w:t>
      </w:r>
      <w:r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Three</w:t>
      </w:r>
      <w:r>
        <w:rPr>
          <w:rStyle w:val="fontstyle01"/>
          <w:rFonts w:asciiTheme="minorHAnsi" w:hAnsiTheme="minorHAnsi"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>(3 x 5=15)</w:t>
      </w:r>
    </w:p>
    <w:p w14:paraId="11629CF8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>Describe some of the important research designs used in experimental hypothesis-testing research study.</w:t>
      </w:r>
    </w:p>
    <w:p w14:paraId="0F2C854D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="Calibri" w:hAnsi="Calibri" w:cs="Calibri"/>
          <w:sz w:val="24"/>
          <w:szCs w:val="24"/>
          <w:lang w:val="en-US" w:eastAsia="zh-CN"/>
        </w:rPr>
      </w:pPr>
      <w:r>
        <w:rPr>
          <w:rStyle w:val="fontstyle01"/>
          <w:rFonts w:ascii="Calibri" w:hAnsi="Calibri" w:cs="Calibri"/>
          <w:sz w:val="24"/>
          <w:szCs w:val="24"/>
          <w:lang w:eastAsia="zh-CN"/>
        </w:rPr>
        <w:t>Different systems of refere</w:t>
      </w:r>
      <w:r>
        <w:rPr>
          <w:rStyle w:val="fontstyle01"/>
          <w:rFonts w:ascii="Calibri" w:hAnsi="Calibri" w:cs="Calibri"/>
          <w:sz w:val="24"/>
          <w:szCs w:val="24"/>
          <w:lang w:eastAsia="zh-CN"/>
        </w:rPr>
        <w:t>ncing</w:t>
      </w:r>
    </w:p>
    <w:p w14:paraId="3A029F15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>What do you mean by research? Explain its significance in modern times.</w:t>
      </w:r>
    </w:p>
    <w:p w14:paraId="119DC6BE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>What is the necessity of defining a research problem? Explain.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</w:p>
    <w:p w14:paraId="6CDE1FE4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  <w:lang w:val="en-US" w:eastAsia="zh-CN"/>
        </w:rPr>
        <w:t>Describe the different types of research, clearly pointing out the difference between an experiment and a survey</w:t>
      </w:r>
      <w:r>
        <w:rPr>
          <w:rStyle w:val="fontstyle01"/>
          <w:rFonts w:cstheme="minorHAnsi"/>
          <w:sz w:val="24"/>
          <w:szCs w:val="24"/>
          <w:lang w:eastAsia="zh-CN"/>
        </w:rPr>
        <w:t>.</w:t>
      </w:r>
    </w:p>
    <w:p w14:paraId="207A68DD" w14:textId="77777777" w:rsidR="00227ECC" w:rsidRDefault="00227ECC">
      <w:pPr>
        <w:spacing w:line="36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1315A3A8" w14:textId="77777777" w:rsidR="00227ECC" w:rsidRDefault="00E17790">
      <w:pPr>
        <w:spacing w:line="360" w:lineRule="auto"/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       Part D- Essay questions (Answer Any </w:t>
      </w:r>
      <w:r>
        <w:rPr>
          <w:rStyle w:val="fontstyle01"/>
          <w:rFonts w:asciiTheme="minorHAnsi" w:hAnsiTheme="minorHAnsi" w:cstheme="minorHAnsi"/>
          <w:b/>
          <w:bCs/>
          <w:sz w:val="24"/>
          <w:szCs w:val="24"/>
        </w:rPr>
        <w:t>One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) </w:t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</w:r>
      <w:r>
        <w:rPr>
          <w:rStyle w:val="fontstyle01"/>
          <w:rFonts w:asciiTheme="minorHAnsi" w:hAnsiTheme="minorHAnsi" w:cstheme="minorHAnsi"/>
          <w:sz w:val="24"/>
          <w:szCs w:val="24"/>
        </w:rPr>
        <w:tab/>
        <w:t>(1 x 10=10)</w:t>
      </w:r>
    </w:p>
    <w:p w14:paraId="40340E71" w14:textId="77777777" w:rsidR="00227ECC" w:rsidRDefault="00E17790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 w:eastAsia="zh-CN"/>
        </w:rPr>
        <w:t xml:space="preserve"> “Report writing is more an art that hinges upon practice and experience”. Discuss.</w:t>
      </w:r>
    </w:p>
    <w:p w14:paraId="281AD78C" w14:textId="77777777" w:rsidR="00227ECC" w:rsidRDefault="00E17790">
      <w:pPr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val="en-US" w:eastAsia="zh-CN"/>
        </w:rPr>
      </w:pPr>
      <w:r>
        <w:rPr>
          <w:rFonts w:cstheme="minorHAnsi"/>
          <w:sz w:val="24"/>
          <w:szCs w:val="24"/>
          <w:lang w:val="en-US" w:eastAsia="zh-CN"/>
        </w:rPr>
        <w:t>Distinguish between an experiment and survey. Explain fully the survey method of research.</w:t>
      </w:r>
    </w:p>
    <w:p w14:paraId="28CBEF2D" w14:textId="77777777" w:rsidR="00227ECC" w:rsidRDefault="00E17790">
      <w:pPr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 w:eastAsia="zh-CN"/>
        </w:rPr>
        <w:t>Empirical research in India in particular creates so many problems for the researchers”. State the problems that are usually faced by such researchers.</w:t>
      </w:r>
    </w:p>
    <w:p w14:paraId="32A3589B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3F8B022F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52DF90AD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65BE2140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4A0E7D60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28EC9FA6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18B559A1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003C436B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22F30FC1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61B01536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3B2AA663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6E3E01C6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5BD6F2A7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6027D5E5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73459B3D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50616653" w14:textId="77777777" w:rsidR="00227ECC" w:rsidRDefault="00E1779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Add-on Courses in Forestry- Model Question Paper</w:t>
      </w:r>
    </w:p>
    <w:p w14:paraId="439F5F09" w14:textId="77777777" w:rsidR="00227ECC" w:rsidRDefault="00E17790">
      <w:pPr>
        <w:spacing w:line="360" w:lineRule="auto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ACFOR</w:t>
      </w:r>
      <w:proofErr w:type="gramStart"/>
      <w:r>
        <w:rPr>
          <w:rFonts w:cstheme="minorHAnsi"/>
          <w:b/>
          <w:bCs/>
          <w:sz w:val="24"/>
          <w:szCs w:val="24"/>
          <w:u w:val="single"/>
        </w:rPr>
        <w:t xml:space="preserve">3  </w:t>
      </w:r>
      <w:r>
        <w:rPr>
          <w:rFonts w:cstheme="minorHAnsi"/>
          <w:b/>
          <w:bCs/>
          <w:sz w:val="24"/>
          <w:szCs w:val="24"/>
          <w:u w:val="single"/>
          <w:lang w:val="en-US"/>
        </w:rPr>
        <w:t>Research</w:t>
      </w:r>
      <w:proofErr w:type="gramEnd"/>
      <w:r>
        <w:rPr>
          <w:rFonts w:cstheme="minorHAnsi"/>
          <w:b/>
          <w:bCs/>
          <w:sz w:val="24"/>
          <w:szCs w:val="24"/>
          <w:u w:val="single"/>
          <w:lang w:val="en-US"/>
        </w:rPr>
        <w:t xml:space="preserve"> Methodology</w:t>
      </w:r>
      <w:r>
        <w:rPr>
          <w:rFonts w:cstheme="minorHAnsi"/>
          <w:b/>
          <w:bCs/>
          <w:sz w:val="24"/>
          <w:szCs w:val="24"/>
          <w:u w:val="single"/>
        </w:rPr>
        <w:t xml:space="preserve"> - Practical</w:t>
      </w:r>
    </w:p>
    <w:p w14:paraId="540DB0CA" w14:textId="77777777" w:rsidR="00227ECC" w:rsidRDefault="00E17790">
      <w:pPr>
        <w:spacing w:line="360" w:lineRule="auto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Time :</w:t>
      </w:r>
      <w:proofErr w:type="gramEnd"/>
      <w:r>
        <w:rPr>
          <w:rFonts w:cstheme="minorHAnsi"/>
          <w:sz w:val="24"/>
          <w:szCs w:val="24"/>
        </w:rPr>
        <w:t xml:space="preserve"> 60 minutes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Maximum Marks: 40</w:t>
      </w:r>
    </w:p>
    <w:p w14:paraId="2C440B07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4967D69F" w14:textId="77777777" w:rsidR="00227ECC" w:rsidRDefault="00E17790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a model project proposal with proper structure </w:t>
      </w:r>
      <w:proofErr w:type="gramStart"/>
      <w:r>
        <w:rPr>
          <w:rFonts w:cstheme="minorHAnsi"/>
          <w:sz w:val="24"/>
          <w:szCs w:val="24"/>
        </w:rPr>
        <w:t>( 10</w:t>
      </w:r>
      <w:proofErr w:type="gramEnd"/>
      <w:r>
        <w:rPr>
          <w:rFonts w:cstheme="minorHAnsi"/>
          <w:sz w:val="24"/>
          <w:szCs w:val="24"/>
        </w:rPr>
        <w:t xml:space="preserve"> marks)</w:t>
      </w:r>
    </w:p>
    <w:p w14:paraId="2FA16BC0" w14:textId="77777777" w:rsidR="00227ECC" w:rsidRDefault="00E17790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a short note on different experimental designs</w:t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 xml:space="preserve">5 marks) </w:t>
      </w:r>
    </w:p>
    <w:p w14:paraId="5EAF845B" w14:textId="77777777" w:rsidR="00227ECC" w:rsidRDefault="00E17790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the referencing in MLA system for the given articles F, G, H, I and J</w:t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x 2= 10 marks)</w:t>
      </w:r>
    </w:p>
    <w:p w14:paraId="0E758E93" w14:textId="77777777" w:rsidR="00227ECC" w:rsidRDefault="00E17790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Paraphrase the given paragraph K (5 x 1 = 5 marks)</w:t>
      </w:r>
    </w:p>
    <w:p w14:paraId="4EEB4603" w14:textId="77777777" w:rsidR="00227ECC" w:rsidRDefault="00E17790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Prepare a questionnaire based survey for collecting data related to man animal conflict in </w:t>
      </w:r>
      <w:proofErr w:type="spellStart"/>
      <w:r>
        <w:rPr>
          <w:rFonts w:cstheme="minorHAnsi"/>
          <w:sz w:val="24"/>
          <w:szCs w:val="24"/>
        </w:rPr>
        <w:t>Aralam</w:t>
      </w:r>
      <w:proofErr w:type="spellEnd"/>
      <w:r>
        <w:rPr>
          <w:rFonts w:cstheme="minorHAnsi"/>
          <w:sz w:val="24"/>
          <w:szCs w:val="24"/>
        </w:rPr>
        <w:t xml:space="preserve"> Farm, Kannur</w:t>
      </w:r>
      <w:proofErr w:type="gramStart"/>
      <w:r>
        <w:rPr>
          <w:rFonts w:cstheme="minorHAnsi"/>
          <w:sz w:val="24"/>
          <w:szCs w:val="24"/>
        </w:rPr>
        <w:t xml:space="preserve">   (</w:t>
      </w:r>
      <w:proofErr w:type="gramEnd"/>
      <w:r>
        <w:rPr>
          <w:rFonts w:cstheme="minorHAnsi"/>
          <w:sz w:val="24"/>
          <w:szCs w:val="24"/>
        </w:rPr>
        <w:t xml:space="preserve"> 10 x 1 = 10 marks) </w:t>
      </w:r>
    </w:p>
    <w:p w14:paraId="32E9CC2A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4E4A3063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0F2F2A99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1F81E0E3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549D2BDF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2CA8E7D3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66D24D03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2CE1513F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5AF6999A" w14:textId="77777777" w:rsidR="00227ECC" w:rsidRDefault="00227ECC">
      <w:pPr>
        <w:spacing w:line="360" w:lineRule="auto"/>
        <w:rPr>
          <w:rFonts w:cstheme="minorHAnsi"/>
          <w:sz w:val="24"/>
          <w:szCs w:val="24"/>
        </w:rPr>
      </w:pPr>
    </w:p>
    <w:p w14:paraId="416FA03B" w14:textId="77777777" w:rsidR="00227ECC" w:rsidRDefault="00227ECC">
      <w:pPr>
        <w:spacing w:after="160" w:line="360" w:lineRule="auto"/>
        <w:jc w:val="center"/>
        <w:rPr>
          <w:rStyle w:val="fontstyle01"/>
          <w:rFonts w:asciiTheme="minorHAnsi" w:hAnsiTheme="minorHAnsi" w:cstheme="minorHAnsi"/>
          <w:b/>
          <w:bCs/>
          <w:sz w:val="24"/>
          <w:szCs w:val="24"/>
        </w:rPr>
      </w:pPr>
    </w:p>
    <w:sectPr w:rsidR="00227EC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A3C1" w14:textId="77777777" w:rsidR="00E17790" w:rsidRDefault="00E17790">
      <w:pPr>
        <w:spacing w:line="240" w:lineRule="auto"/>
      </w:pPr>
      <w:r>
        <w:separator/>
      </w:r>
    </w:p>
  </w:endnote>
  <w:endnote w:type="continuationSeparator" w:id="0">
    <w:p w14:paraId="4B43A398" w14:textId="77777777" w:rsidR="00E17790" w:rsidRDefault="00E17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Agatha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5Et00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5BD2F" w14:textId="77777777" w:rsidR="00E17790" w:rsidRDefault="00E17790">
      <w:pPr>
        <w:spacing w:after="0"/>
      </w:pPr>
      <w:r>
        <w:separator/>
      </w:r>
    </w:p>
  </w:footnote>
  <w:footnote w:type="continuationSeparator" w:id="0">
    <w:p w14:paraId="257838A7" w14:textId="77777777" w:rsidR="00E17790" w:rsidRDefault="00E1779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7076"/>
    <w:multiLevelType w:val="multilevel"/>
    <w:tmpl w:val="0B3A7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79D"/>
    <w:multiLevelType w:val="multilevel"/>
    <w:tmpl w:val="3272079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3BF7"/>
    <w:multiLevelType w:val="multilevel"/>
    <w:tmpl w:val="42143B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21939"/>
    <w:multiLevelType w:val="multilevel"/>
    <w:tmpl w:val="45021939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009C"/>
    <w:multiLevelType w:val="singleLevel"/>
    <w:tmpl w:val="4AFE009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8"/>
        <w:szCs w:val="18"/>
      </w:rPr>
    </w:lvl>
  </w:abstractNum>
  <w:abstractNum w:abstractNumId="5" w15:restartNumberingAfterBreak="0">
    <w:nsid w:val="51805BAD"/>
    <w:multiLevelType w:val="multilevel"/>
    <w:tmpl w:val="51805B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3FBE"/>
    <w:multiLevelType w:val="multilevel"/>
    <w:tmpl w:val="5A913FB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0470D"/>
    <w:multiLevelType w:val="multilevel"/>
    <w:tmpl w:val="679047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015666">
    <w:abstractNumId w:val="2"/>
  </w:num>
  <w:num w:numId="2" w16cid:durableId="470564199">
    <w:abstractNumId w:val="1"/>
  </w:num>
  <w:num w:numId="3" w16cid:durableId="1288856000">
    <w:abstractNumId w:val="7"/>
  </w:num>
  <w:num w:numId="4" w16cid:durableId="933442421">
    <w:abstractNumId w:val="6"/>
  </w:num>
  <w:num w:numId="5" w16cid:durableId="352921599">
    <w:abstractNumId w:val="3"/>
  </w:num>
  <w:num w:numId="6" w16cid:durableId="601651389">
    <w:abstractNumId w:val="4"/>
  </w:num>
  <w:num w:numId="7" w16cid:durableId="1098064920">
    <w:abstractNumId w:val="0"/>
  </w:num>
  <w:num w:numId="8" w16cid:durableId="1255285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A4"/>
    <w:rsid w:val="000150ED"/>
    <w:rsid w:val="00047F30"/>
    <w:rsid w:val="00054D3A"/>
    <w:rsid w:val="00062294"/>
    <w:rsid w:val="00083DCD"/>
    <w:rsid w:val="000F1C96"/>
    <w:rsid w:val="000F7916"/>
    <w:rsid w:val="00104FDE"/>
    <w:rsid w:val="00113446"/>
    <w:rsid w:val="00113696"/>
    <w:rsid w:val="00121A7D"/>
    <w:rsid w:val="00141D36"/>
    <w:rsid w:val="001569FB"/>
    <w:rsid w:val="001766F0"/>
    <w:rsid w:val="00177CD8"/>
    <w:rsid w:val="001B28AC"/>
    <w:rsid w:val="001B56BA"/>
    <w:rsid w:val="001C377D"/>
    <w:rsid w:val="001C705B"/>
    <w:rsid w:val="001D3D8D"/>
    <w:rsid w:val="001D7D48"/>
    <w:rsid w:val="001F2A25"/>
    <w:rsid w:val="00201806"/>
    <w:rsid w:val="00210DD1"/>
    <w:rsid w:val="00211253"/>
    <w:rsid w:val="0022086C"/>
    <w:rsid w:val="00227ECC"/>
    <w:rsid w:val="00271943"/>
    <w:rsid w:val="00276036"/>
    <w:rsid w:val="00280CA6"/>
    <w:rsid w:val="002957F2"/>
    <w:rsid w:val="002D4A69"/>
    <w:rsid w:val="002E5935"/>
    <w:rsid w:val="00312283"/>
    <w:rsid w:val="0033000C"/>
    <w:rsid w:val="00336172"/>
    <w:rsid w:val="00336A6E"/>
    <w:rsid w:val="003448AA"/>
    <w:rsid w:val="00345E23"/>
    <w:rsid w:val="00355251"/>
    <w:rsid w:val="00362EED"/>
    <w:rsid w:val="0036364C"/>
    <w:rsid w:val="0037220E"/>
    <w:rsid w:val="00382E08"/>
    <w:rsid w:val="003A6775"/>
    <w:rsid w:val="003D2A0B"/>
    <w:rsid w:val="003D64EA"/>
    <w:rsid w:val="003E3B61"/>
    <w:rsid w:val="003E5E64"/>
    <w:rsid w:val="004017FA"/>
    <w:rsid w:val="00404813"/>
    <w:rsid w:val="0041214E"/>
    <w:rsid w:val="00496510"/>
    <w:rsid w:val="004A5A6F"/>
    <w:rsid w:val="004B3C5B"/>
    <w:rsid w:val="004D7D06"/>
    <w:rsid w:val="004E6C35"/>
    <w:rsid w:val="0050696A"/>
    <w:rsid w:val="00517162"/>
    <w:rsid w:val="005358FD"/>
    <w:rsid w:val="005479F7"/>
    <w:rsid w:val="00552FB4"/>
    <w:rsid w:val="005C4A92"/>
    <w:rsid w:val="005D6B40"/>
    <w:rsid w:val="005E389D"/>
    <w:rsid w:val="005E43C2"/>
    <w:rsid w:val="00601E8B"/>
    <w:rsid w:val="00602654"/>
    <w:rsid w:val="006275C5"/>
    <w:rsid w:val="006437D4"/>
    <w:rsid w:val="006471E8"/>
    <w:rsid w:val="0066558B"/>
    <w:rsid w:val="00693220"/>
    <w:rsid w:val="006A20C3"/>
    <w:rsid w:val="006C47D7"/>
    <w:rsid w:val="00700417"/>
    <w:rsid w:val="00705495"/>
    <w:rsid w:val="007139E4"/>
    <w:rsid w:val="007465BA"/>
    <w:rsid w:val="00752C24"/>
    <w:rsid w:val="0076125F"/>
    <w:rsid w:val="00782D45"/>
    <w:rsid w:val="00796D26"/>
    <w:rsid w:val="00797E21"/>
    <w:rsid w:val="007C0C05"/>
    <w:rsid w:val="007D53C2"/>
    <w:rsid w:val="007F44D9"/>
    <w:rsid w:val="00805D23"/>
    <w:rsid w:val="008208C3"/>
    <w:rsid w:val="00822A32"/>
    <w:rsid w:val="0082351F"/>
    <w:rsid w:val="00833716"/>
    <w:rsid w:val="00833825"/>
    <w:rsid w:val="00833DD2"/>
    <w:rsid w:val="0083437C"/>
    <w:rsid w:val="00856B5E"/>
    <w:rsid w:val="008601B7"/>
    <w:rsid w:val="00860F68"/>
    <w:rsid w:val="00870404"/>
    <w:rsid w:val="00873A81"/>
    <w:rsid w:val="00882694"/>
    <w:rsid w:val="008846AB"/>
    <w:rsid w:val="00891C7A"/>
    <w:rsid w:val="008D6591"/>
    <w:rsid w:val="008E6000"/>
    <w:rsid w:val="008E7866"/>
    <w:rsid w:val="0090124F"/>
    <w:rsid w:val="00901E51"/>
    <w:rsid w:val="00904867"/>
    <w:rsid w:val="00906496"/>
    <w:rsid w:val="00941B97"/>
    <w:rsid w:val="00945EE2"/>
    <w:rsid w:val="0095491E"/>
    <w:rsid w:val="0097394E"/>
    <w:rsid w:val="0098139C"/>
    <w:rsid w:val="00992AA5"/>
    <w:rsid w:val="009B0007"/>
    <w:rsid w:val="009C42B0"/>
    <w:rsid w:val="009E21E7"/>
    <w:rsid w:val="00A0710B"/>
    <w:rsid w:val="00A21AFE"/>
    <w:rsid w:val="00A226A3"/>
    <w:rsid w:val="00A47644"/>
    <w:rsid w:val="00A50C51"/>
    <w:rsid w:val="00A52DBC"/>
    <w:rsid w:val="00A531BF"/>
    <w:rsid w:val="00A72922"/>
    <w:rsid w:val="00A979E8"/>
    <w:rsid w:val="00AB189E"/>
    <w:rsid w:val="00AC20AA"/>
    <w:rsid w:val="00AC4D23"/>
    <w:rsid w:val="00AC76B1"/>
    <w:rsid w:val="00AD18F1"/>
    <w:rsid w:val="00AE0A5E"/>
    <w:rsid w:val="00B03119"/>
    <w:rsid w:val="00B112E4"/>
    <w:rsid w:val="00B22698"/>
    <w:rsid w:val="00B31FA4"/>
    <w:rsid w:val="00B37422"/>
    <w:rsid w:val="00B700B2"/>
    <w:rsid w:val="00B92B23"/>
    <w:rsid w:val="00BD5FB4"/>
    <w:rsid w:val="00BD6551"/>
    <w:rsid w:val="00C11D2D"/>
    <w:rsid w:val="00C123FC"/>
    <w:rsid w:val="00C30BFC"/>
    <w:rsid w:val="00C677BD"/>
    <w:rsid w:val="00C75EC9"/>
    <w:rsid w:val="00C96F45"/>
    <w:rsid w:val="00CA1C1B"/>
    <w:rsid w:val="00CB6E92"/>
    <w:rsid w:val="00CC41B3"/>
    <w:rsid w:val="00D1591E"/>
    <w:rsid w:val="00D20B3E"/>
    <w:rsid w:val="00D31C11"/>
    <w:rsid w:val="00D34F22"/>
    <w:rsid w:val="00D849A6"/>
    <w:rsid w:val="00D91A5B"/>
    <w:rsid w:val="00DC04E4"/>
    <w:rsid w:val="00DC6E44"/>
    <w:rsid w:val="00DD2297"/>
    <w:rsid w:val="00DE68D3"/>
    <w:rsid w:val="00E17790"/>
    <w:rsid w:val="00E32FA8"/>
    <w:rsid w:val="00E370D8"/>
    <w:rsid w:val="00E54915"/>
    <w:rsid w:val="00E67EA9"/>
    <w:rsid w:val="00E74B1B"/>
    <w:rsid w:val="00E91934"/>
    <w:rsid w:val="00EA3F93"/>
    <w:rsid w:val="00EB1393"/>
    <w:rsid w:val="00EB585C"/>
    <w:rsid w:val="00ED0ED5"/>
    <w:rsid w:val="00EF670C"/>
    <w:rsid w:val="00F31CB7"/>
    <w:rsid w:val="00F37C4E"/>
    <w:rsid w:val="00F47CE0"/>
    <w:rsid w:val="00F537FE"/>
    <w:rsid w:val="00F56E00"/>
    <w:rsid w:val="00F57CCD"/>
    <w:rsid w:val="00F6651D"/>
    <w:rsid w:val="00F7340A"/>
    <w:rsid w:val="00F85CC7"/>
    <w:rsid w:val="00F85D33"/>
    <w:rsid w:val="00FA36BD"/>
    <w:rsid w:val="00FD49C0"/>
    <w:rsid w:val="00FF342F"/>
    <w:rsid w:val="00FF4917"/>
    <w:rsid w:val="265F5FF8"/>
    <w:rsid w:val="2CFB5FD8"/>
    <w:rsid w:val="39A14CA9"/>
    <w:rsid w:val="3BA112A6"/>
    <w:rsid w:val="48BB228F"/>
    <w:rsid w:val="6C4F1713"/>
    <w:rsid w:val="6F5936A1"/>
    <w:rsid w:val="70B1620D"/>
    <w:rsid w:val="72500934"/>
    <w:rsid w:val="795B3B00"/>
    <w:rsid w:val="7C7E00C1"/>
    <w:rsid w:val="7D7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FB5C1"/>
  <w15:docId w15:val="{E6AA517C-4C72-41C6-AD0A-481F6153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3">
    <w:name w:val="heading 3"/>
    <w:next w:val="Normal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cs="Arial Unicode MS" w:hint="eastAsia"/>
      <w:b/>
      <w:bCs/>
      <w:sz w:val="27"/>
      <w:szCs w:val="27"/>
      <w:lang w:val="en-US" w:eastAsia="zh-C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Pr>
      <w:rFonts w:ascii="TT15Et00" w:hAnsi="TT15Et00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C</dc:creator>
  <cp:lastModifiedBy>Forestry</cp:lastModifiedBy>
  <cp:revision>126</cp:revision>
  <dcterms:created xsi:type="dcterms:W3CDTF">2022-01-20T09:25:00Z</dcterms:created>
  <dcterms:modified xsi:type="dcterms:W3CDTF">2023-09-21T10:52:00Z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C67E7D383C94425188C38F810D35BA2D</vt:lpwstr>
  </property>
</Properties>
</file>